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4D3916" w14:paraId="72F6E528" w14:textId="77777777" w:rsidTr="004D3916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4D3916" w:rsidRDefault="00113D4D" w:rsidP="004D3916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4D3916" w:rsidRDefault="00113D4D" w:rsidP="004D3916">
            <w:pPr>
              <w:rPr>
                <w:rFonts w:ascii="Arial" w:hAnsi="Arial" w:cs="Arial"/>
              </w:rPr>
            </w:pPr>
            <w:r w:rsidRPr="004D3916">
              <w:rPr>
                <w:rFonts w:ascii="Arial" w:eastAsia="Arial" w:hAnsi="Arial" w:cs="Arial"/>
                <w:color w:val="000000"/>
                <w:sz w:val="40"/>
              </w:rPr>
              <w:t xml:space="preserve"> St Joseph's Catholic Primary School, Carterton</w:t>
            </w:r>
          </w:p>
          <w:p w14:paraId="4732626E" w14:textId="77777777" w:rsidR="00113D4D" w:rsidRPr="004D3916" w:rsidRDefault="00113D4D" w:rsidP="004D3916">
            <w:pPr>
              <w:rPr>
                <w:rFonts w:ascii="Arial" w:hAnsi="Arial" w:cs="Arial"/>
              </w:rPr>
            </w:pPr>
            <w:r w:rsidRPr="004D3916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72CE27BB" w14:textId="1323CFA8" w:rsidR="004D3916" w:rsidRPr="004D3916" w:rsidRDefault="004D3916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4D3916">
        <w:drawing>
          <wp:anchor distT="0" distB="0" distL="114300" distR="114300" simplePos="0" relativeHeight="251659264" behindDoc="0" locked="0" layoutInCell="1" allowOverlap="1" wp14:anchorId="4ED203C3" wp14:editId="58B70F9F">
            <wp:simplePos x="0" y="0"/>
            <wp:positionH relativeFrom="margin">
              <wp:posOffset>7999095</wp:posOffset>
            </wp:positionH>
            <wp:positionV relativeFrom="paragraph">
              <wp:posOffset>0</wp:posOffset>
            </wp:positionV>
            <wp:extent cx="1149350" cy="1090295"/>
            <wp:effectExtent l="0" t="0" r="0" b="0"/>
            <wp:wrapThrough wrapText="bothSides">
              <wp:wrapPolygon edited="0">
                <wp:start x="0" y="0"/>
                <wp:lineTo x="0" y="21135"/>
                <wp:lineTo x="21123" y="21135"/>
                <wp:lineTo x="21123" y="0"/>
                <wp:lineTo x="0" y="0"/>
              </wp:wrapPolygon>
            </wp:wrapThrough>
            <wp:docPr id="1" name="Picture 1" descr="A logo for a primary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primary schoo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AF6B9" w14:textId="77777777" w:rsidR="004D3916" w:rsidRPr="004D3916" w:rsidRDefault="004D3916" w:rsidP="004D3916">
      <w:pPr>
        <w:tabs>
          <w:tab w:val="left" w:pos="1370"/>
        </w:tabs>
        <w:rPr>
          <w:rFonts w:ascii="Arial" w:eastAsia="Arial" w:hAnsi="Arial" w:cs="Arial"/>
          <w:color w:val="000000"/>
          <w:sz w:val="22"/>
          <w:szCs w:val="22"/>
        </w:rPr>
      </w:pPr>
      <w:r w:rsidRPr="004D3916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1B7DEFD6" w14:textId="77777777" w:rsidR="004D3916" w:rsidRPr="004D3916" w:rsidRDefault="004D3916" w:rsidP="004D3916">
      <w:pPr>
        <w:tabs>
          <w:tab w:val="left" w:pos="137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B3A4F8" w14:textId="77777777" w:rsidR="004D3916" w:rsidRPr="004D3916" w:rsidRDefault="004D3916" w:rsidP="004D3916">
      <w:pPr>
        <w:tabs>
          <w:tab w:val="left" w:pos="137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2BAA5A7A" w14:textId="49669D76" w:rsidR="00113D4D" w:rsidRPr="004D3916" w:rsidRDefault="00113D4D" w:rsidP="004D3916">
      <w:pPr>
        <w:tabs>
          <w:tab w:val="left" w:pos="1370"/>
        </w:tabs>
        <w:rPr>
          <w:rFonts w:ascii="Arial" w:eastAsia="Arial" w:hAnsi="Arial" w:cs="Arial"/>
          <w:color w:val="000000"/>
          <w:sz w:val="22"/>
          <w:szCs w:val="22"/>
        </w:rPr>
      </w:pPr>
      <w:r w:rsidRPr="004D3916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7CAB72A9" w:rsidR="00113D4D" w:rsidRPr="004D3916" w:rsidRDefault="00113D4D" w:rsidP="00113D4D">
      <w:pPr>
        <w:rPr>
          <w:rFonts w:ascii="Arial" w:hAnsi="Arial" w:cs="Arial"/>
          <w:sz w:val="22"/>
          <w:szCs w:val="22"/>
        </w:rPr>
      </w:pPr>
      <w:r w:rsidRPr="004D3916">
        <w:rPr>
          <w:rFonts w:ascii="Arial" w:hAnsi="Arial" w:cs="Arial"/>
          <w:sz w:val="22"/>
          <w:szCs w:val="22"/>
        </w:rPr>
        <w:t xml:space="preserve">A register of </w:t>
      </w:r>
      <w:r w:rsidR="004D3916" w:rsidRPr="004D3916">
        <w:rPr>
          <w:rFonts w:ascii="Arial" w:hAnsi="Arial" w:cs="Arial"/>
          <w:sz w:val="22"/>
          <w:szCs w:val="22"/>
        </w:rPr>
        <w:t>interest</w:t>
      </w:r>
      <w:r w:rsidRPr="004D3916">
        <w:rPr>
          <w:rFonts w:ascii="Arial" w:hAnsi="Arial" w:cs="Arial"/>
          <w:sz w:val="22"/>
          <w:szCs w:val="22"/>
        </w:rPr>
        <w:t xml:space="preserve"> for the selected board. </w:t>
      </w:r>
    </w:p>
    <w:p w14:paraId="71E57BF1" w14:textId="77777777" w:rsidR="00113D4D" w:rsidRPr="004D3916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Pr="004D3916" w:rsidRDefault="004A5332" w:rsidP="00771EF8">
      <w:pPr>
        <w:rPr>
          <w:rFonts w:ascii="Arial" w:eastAsia="Arial" w:hAnsi="Arial" w:cs="Arial"/>
          <w:color w:val="000000"/>
          <w:sz w:val="32"/>
        </w:rPr>
      </w:pPr>
      <w:r w:rsidRPr="004D3916"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Pr="004D3916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:rsidRPr="004D3916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Pr="004D3916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Pr="004D3916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Pr="004D3916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4D3916"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:rsidRPr="004D3916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Pr="004D3916" w:rsidRDefault="001C126B" w:rsidP="001077C2">
            <w:r w:rsidRPr="004D3916"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Pr="004D3916" w:rsidRDefault="0072413D" w:rsidP="001077C2">
            <w:r w:rsidRPr="004D3916"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Pr="004D3916" w:rsidRDefault="004A5332" w:rsidP="001077C2">
            <w:r w:rsidRPr="004D3916"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Pr="004D3916" w:rsidRDefault="00352C6A" w:rsidP="001077C2">
            <w:r w:rsidRPr="004D3916"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Pr="004D3916" w:rsidRDefault="0072413D" w:rsidP="001077C2">
            <w:r w:rsidRPr="004D3916"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Pr="004D3916" w:rsidRDefault="0072413D" w:rsidP="001077C2">
            <w:pPr>
              <w:jc w:val="center"/>
            </w:pPr>
            <w:r w:rsidRPr="004D3916"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Pr="004D3916" w:rsidRDefault="0072413D" w:rsidP="001077C2">
            <w:pPr>
              <w:jc w:val="center"/>
            </w:pPr>
            <w:r w:rsidRPr="004D3916"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:rsidRPr="004D3916" w14:paraId="0439992C" w14:textId="77777777" w:rsidTr="004D3916">
        <w:trPr>
          <w:trHeight w:hRule="exact" w:val="1059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Pr="004D3916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D391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 w:rsidR="003A5194" w:rsidRPr="004D391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4D3916">
              <w:rPr>
                <w:rFonts w:ascii="Arial" w:eastAsia="Arial" w:hAnsi="Arial" w:cs="Arial"/>
                <w:color w:val="000000"/>
                <w:sz w:val="18"/>
                <w:szCs w:val="18"/>
              </w:rPr>
              <w:t>Louise Griffiths</w:t>
            </w:r>
          </w:p>
          <w:p w14:paraId="344BC364" w14:textId="06CC5D31" w:rsidR="00DA10F0" w:rsidRPr="004D3916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>staff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17/06/2024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>16/06/2028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06986C3" w14:textId="5993A2AD" w:rsidR="0072413D" w:rsidRPr="004D3916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06/11/2024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4D3916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:rsidRPr="004D3916" w14:paraId="5461E8DA" w14:textId="77777777" w:rsidTr="004D3916">
        <w:trPr>
          <w:trHeight w:hRule="exact" w:val="1003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74F833A" w14:textId="77777777" w:rsidR="0072413D" w:rsidRPr="004D3916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D391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 w:rsidR="003A5194" w:rsidRPr="004D391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4D3916">
              <w:rPr>
                <w:rFonts w:ascii="Arial" w:eastAsia="Arial" w:hAnsi="Arial" w:cs="Arial"/>
                <w:color w:val="000000"/>
                <w:sz w:val="18"/>
                <w:szCs w:val="18"/>
              </w:rPr>
              <w:t>Cheryl MacLennan</w:t>
            </w:r>
          </w:p>
          <w:p w14:paraId="306A1FF6" w14:textId="2656BD5B" w:rsidR="00DA10F0" w:rsidRPr="004D3916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258FCAD" w14:textId="77777777" w:rsidR="0072413D" w:rsidRPr="004D3916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AE270A8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08C7F4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7EBBD33" w14:textId="5DA884A0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Nothing to Declare: </w:t>
            </w:r>
            <w:r w:rsidR="004D3916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28</w:t>
            </w:r>
            <w:r w:rsidRPr="004D3916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/</w:t>
            </w:r>
            <w:r w:rsidR="004D3916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02</w:t>
            </w:r>
            <w:r w:rsidRPr="004D3916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/202</w:t>
            </w:r>
            <w:r w:rsidR="004D3916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9C61408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EFB742F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A523E3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D5E9C33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19B171B" w14:textId="77777777" w:rsidR="004636A8" w:rsidRPr="004D3916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5D26B0E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:rsidRPr="004D3916" w14:paraId="4E1B713C" w14:textId="77777777" w:rsidTr="00AF154A">
        <w:trPr>
          <w:trHeight w:hRule="exact" w:val="975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B2EDB32" w14:textId="6CEF04DF" w:rsidR="0072413D" w:rsidRPr="004D3916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D391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 w:rsidR="003A5194" w:rsidRPr="004D391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4D3916" w:rsidRPr="004D3916">
              <w:rPr>
                <w:rFonts w:ascii="Arial" w:eastAsia="Arial" w:hAnsi="Arial" w:cs="Arial"/>
                <w:color w:val="000000"/>
                <w:sz w:val="18"/>
                <w:szCs w:val="18"/>
              </w:rPr>
              <w:t>Pauline McCormack</w:t>
            </w:r>
            <w:r w:rsidR="0072413D" w:rsidRPr="004D3916">
              <w:rPr>
                <w:rFonts w:ascii="Arial" w:eastAsia="Arial" w:hAnsi="Arial" w:cs="Arial"/>
                <w:color w:val="000000"/>
                <w:sz w:val="18"/>
                <w:szCs w:val="18"/>
              </w:rPr>
              <w:t>-White</w:t>
            </w:r>
          </w:p>
          <w:p w14:paraId="5F9BEB7F" w14:textId="289AE104" w:rsidR="00DA10F0" w:rsidRPr="004D3916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>foundation dbe appointed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01/09/2024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>31/08/2028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BA65B46" w14:textId="77777777" w:rsidR="0072413D" w:rsidRPr="004D3916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8087B19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6752DD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E2A786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02/09/2024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841A536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6BC0E3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5D3AE1E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4CB6CB8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B16B50C" w14:textId="77777777" w:rsidR="004636A8" w:rsidRPr="004D3916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12C5DE8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:rsidRPr="004D3916" w14:paraId="35A9707E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FD0DFB8" w14:textId="77777777" w:rsidR="0072413D" w:rsidRPr="004D3916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D391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 w:rsidR="003A5194" w:rsidRPr="004D391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4D3916">
              <w:rPr>
                <w:rFonts w:ascii="Arial" w:eastAsia="Arial" w:hAnsi="Arial" w:cs="Arial"/>
                <w:color w:val="000000"/>
                <w:sz w:val="18"/>
                <w:szCs w:val="18"/>
              </w:rPr>
              <w:t>Anna Putt</w:t>
            </w:r>
          </w:p>
          <w:p w14:paraId="0B239513" w14:textId="77777777" w:rsidR="00DA10F0" w:rsidRPr="004D3916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>staff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12/12/2024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>11/12/2028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6F1ABDDC" w14:textId="77777777" w:rsidR="0072413D" w:rsidRPr="004D3916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FF29775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A94B21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B412EC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28/02/2025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446AAB9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Keswick Ministries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6103D84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814E7A3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I am a trustee of the charity Keswick Ministries which is a Christian organisation.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074DA2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01/04/2017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439E52B" w14:textId="77777777" w:rsidR="004636A8" w:rsidRPr="004D3916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C1967A1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:rsidRPr="004D3916" w14:paraId="1F5237C7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04D65EB" w14:textId="77777777" w:rsidR="0072413D" w:rsidRPr="004D3916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44BC188" w14:textId="77777777" w:rsidR="00DA10F0" w:rsidRPr="004D3916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94C8475" w14:textId="77777777" w:rsidR="0072413D" w:rsidRPr="004D3916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7822E55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3844B3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1B06E5B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28/02/2025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8865F0A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Open Word UK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5F8F580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AEEF470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I am a trustee and producer of an Audio Bible charity.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C24245C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01/02/2022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193B5B1" w14:textId="77777777" w:rsidR="004636A8" w:rsidRPr="004D3916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AADF9BB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:rsidRPr="004D3916" w14:paraId="6E91E384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329F27" w14:textId="77777777" w:rsidR="0072413D" w:rsidRPr="004D3916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11072CC" w14:textId="77777777" w:rsidR="00DA10F0" w:rsidRPr="004D3916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F10D338" w14:textId="77777777" w:rsidR="0072413D" w:rsidRPr="004D3916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383B1AC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43D6A8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B8ED1F2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28/02/2025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1190A14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Daily Prayer Union Charitable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8A480F2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F3C264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I am the company secretary of a Christian grant making charity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775678B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01/04/2023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122AF1" w14:textId="77777777" w:rsidR="004636A8" w:rsidRPr="004D3916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A064BAC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:rsidRPr="004D3916" w14:paraId="596412AB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D23D94" w14:textId="77777777" w:rsidR="0072413D" w:rsidRPr="004D3916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D391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 w:rsidR="003A5194" w:rsidRPr="004D391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4D3916">
              <w:rPr>
                <w:rFonts w:ascii="Arial" w:eastAsia="Arial" w:hAnsi="Arial" w:cs="Arial"/>
                <w:color w:val="000000"/>
                <w:sz w:val="18"/>
                <w:szCs w:val="18"/>
              </w:rPr>
              <w:t>Julie-Anne Tallon</w:t>
            </w:r>
          </w:p>
          <w:p w14:paraId="35915612" w14:textId="77777777" w:rsidR="00DA10F0" w:rsidRPr="004D3916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>foundation dbe appointed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20/09/2024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>19/09/2028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39FBB65" w14:textId="77777777" w:rsidR="0072413D" w:rsidRPr="004D3916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1E4D6C7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1055E8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4BC4EF2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11/09/2024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72D4D17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Catholic Primary Partnership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FF35E85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67DF520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I work for the Catholic Primary Partnership as Director. I receive no financial gain from St Joseph's being a part of the Partnership.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319A2C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01/09/2020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EF48A1D" w14:textId="77777777" w:rsidR="004636A8" w:rsidRPr="004D3916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63453C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:rsidRPr="004D3916" w14:paraId="4925581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2D1E55" w14:textId="77777777" w:rsidR="0072413D" w:rsidRPr="004D3916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D391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 w:rsidR="003A5194" w:rsidRPr="004D391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4D3916">
              <w:rPr>
                <w:rFonts w:ascii="Arial" w:eastAsia="Arial" w:hAnsi="Arial" w:cs="Arial"/>
                <w:color w:val="000000"/>
                <w:sz w:val="18"/>
                <w:szCs w:val="18"/>
              </w:rPr>
              <w:t>Fr Paul Whieldon</w:t>
            </w:r>
          </w:p>
          <w:p w14:paraId="30F19885" w14:textId="77777777" w:rsidR="00DA10F0" w:rsidRPr="004D3916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>foundation dbe appointed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01/09/2024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>31/08/2028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4D391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 w:rsidRPr="004D3916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3F74E0B0" w14:textId="77777777" w:rsidR="0072413D" w:rsidRPr="004D3916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1DC8686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217A35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359E73A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06/11/2024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B08475E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7A6D1A8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5C5D680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1C2B661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DB84D4" w14:textId="77777777" w:rsidR="004636A8" w:rsidRPr="004D3916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3916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1836779" w14:textId="77777777" w:rsidR="0072413D" w:rsidRPr="004D3916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Pr="004D3916" w:rsidRDefault="0072413D" w:rsidP="00771EF8">
      <w:pPr>
        <w:rPr>
          <w:rFonts w:ascii="Arial" w:hAnsi="Arial" w:cs="Arial"/>
          <w:shd w:val="clear" w:color="auto" w:fill="FFFFFF"/>
        </w:rPr>
      </w:pPr>
    </w:p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3916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76D71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154A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Williams</cp:lastModifiedBy>
  <cp:revision>2</cp:revision>
  <dcterms:created xsi:type="dcterms:W3CDTF">2025-02-28T09:44:00Z</dcterms:created>
  <dcterms:modified xsi:type="dcterms:W3CDTF">2025-02-28T09:44:00Z</dcterms:modified>
</cp:coreProperties>
</file>