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2025/6-Literacy Yearly Overview -Year A</w:t>
      </w:r>
      <w:r w:rsidDel="00000000" w:rsidR="00000000" w:rsidRPr="00000000">
        <w:rPr>
          <w:rtl w:val="0"/>
        </w:rPr>
      </w:r>
    </w:p>
    <w:tbl>
      <w:tblPr>
        <w:tblStyle w:val="Table1"/>
        <w:tblW w:w="21885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25"/>
        <w:gridCol w:w="3255"/>
        <w:gridCol w:w="3255"/>
        <w:gridCol w:w="3405"/>
        <w:gridCol w:w="3585"/>
        <w:gridCol w:w="3435"/>
        <w:gridCol w:w="3525"/>
        <w:tblGridChange w:id="0">
          <w:tblGrid>
            <w:gridCol w:w="1425"/>
            <w:gridCol w:w="3255"/>
            <w:gridCol w:w="3255"/>
            <w:gridCol w:w="3405"/>
            <w:gridCol w:w="3585"/>
            <w:gridCol w:w="3435"/>
            <w:gridCol w:w="3525"/>
          </w:tblGrid>
        </w:tblGridChange>
      </w:tblGrid>
      <w:tr>
        <w:trPr>
          <w:cantSplit w:val="0"/>
          <w:trHeight w:val="419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1 Who am I?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2 Who am I in place and time?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3 How does the world work?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4 How do we organise ourselves?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5 How do we express ourselves?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6 How do we make the world a better place?</w:t>
            </w:r>
          </w:p>
        </w:tc>
      </w:tr>
      <w:tr>
        <w:trPr>
          <w:cantSplit w:val="0"/>
          <w:trHeight w:val="439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Preschool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9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Reception/Year 1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17058" cy="1017058"/>
                  <wp:effectExtent b="0" l="0" r="0" t="0"/>
                  <wp:docPr id="1188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058" cy="10170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 Where the Wild Things Are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Max becomes a ‘Wild Thing’ and goes on an adventure. Outcome: Own version narrative.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1122688" cy="1122688"/>
                  <wp:effectExtent b="0" l="0" r="0" t="0"/>
                  <wp:docPr id="1190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8" cy="11226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 Look Up!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Rocket loves space and meteor showers but her brother prefers gaming.  Outcome: narrative own version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1098550" cy="1563946"/>
                  <wp:effectExtent b="0" l="0" r="0" t="0"/>
                  <wp:docPr id="117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156394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 Anansi the spider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Ghanaian traditional folk tale.  Outcome: Booklet about spiders</w:t>
            </w:r>
          </w:p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823383" cy="1058636"/>
                  <wp:effectExtent b="0" l="0" r="0" t="0"/>
                  <wp:docPr id="1173" name="image27.png"/>
                  <a:graphic>
                    <a:graphicData uri="http://schemas.openxmlformats.org/drawingml/2006/picture">
                      <pic:pic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383" cy="10586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 I am Henry Finch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little bird who gets it all wrong.  Themes of problem solving and thinking.  Outcome: Guidebook how to think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89581" cy="1140735"/>
                  <wp:effectExtent b="0" l="0" r="0" t="0"/>
                  <wp:docPr id="1210" name="image38.png"/>
                  <a:graphic>
                    <a:graphicData uri="http://schemas.openxmlformats.org/drawingml/2006/picture">
                      <pic:pic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581" cy="11407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 Little Red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retelling of classic tale.  Outcome: Alternative character version</w:t>
            </w:r>
          </w:p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883708" cy="883708"/>
                  <wp:effectExtent b="0" l="0" r="0" t="0"/>
                  <wp:docPr id="1194" name="image41.png"/>
                  <a:graphic>
                    <a:graphicData uri="http://schemas.openxmlformats.org/drawingml/2006/picture">
                      <pic:pic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708" cy="8837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 Oi Frog!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Rhyming animal tale.  Outcome:  own version rhyming narrative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986738" cy="1119569"/>
                  <wp:effectExtent b="0" l="0" r="0" t="0"/>
                  <wp:docPr id="1189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738" cy="111956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 I will not ever never eat a tomato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Charlie and Lola story about fussy eating!  Outcome: Own story about fussy eating</w:t>
            </w:r>
          </w:p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869950" cy="1007971"/>
                  <wp:effectExtent b="0" l="0" r="0" t="0"/>
                  <wp:docPr id="1207" name="image36.png"/>
                  <a:graphic>
                    <a:graphicData uri="http://schemas.openxmlformats.org/drawingml/2006/picture">
                      <pic:pic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100797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Naughty Bus</w:t>
            </w:r>
          </w:p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tale of journeys and explorations.  Outcome: Own adventure story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rtl w:val="0"/>
              </w:rPr>
              <w:t xml:space="preserve">Weirdo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 of the power of being different.  Outcome: Instructional leaflet on being yourself.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-65400</wp:posOffset>
                  </wp:positionH>
                  <wp:positionV relativeFrom="paragraph">
                    <wp:posOffset>27305</wp:posOffset>
                  </wp:positionV>
                  <wp:extent cx="1123315" cy="1460500"/>
                  <wp:effectExtent b="0" l="0" r="0" t="0"/>
                  <wp:wrapSquare wrapText="bothSides" distB="0" distT="0" distL="114300" distR="114300"/>
                  <wp:docPr id="1168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315" cy="1460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45143" cy="828675"/>
                  <wp:effectExtent b="0" l="0" r="0" t="0"/>
                  <wp:wrapSquare wrapText="bothSides" distB="0" distT="0" distL="114300" distR="114300"/>
                  <wp:docPr id="1213" name="image34.png"/>
                  <a:graphic>
                    <a:graphicData uri="http://schemas.openxmlformats.org/drawingml/2006/picture">
                      <pic:pic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143" cy="8286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Cave Baby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Baby takes a ride on a wooly Mammoth! Outcome: narrative retelling.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58333" cy="1058333"/>
                  <wp:effectExtent b="0" l="0" r="0" t="0"/>
                  <wp:docPr id="1193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333" cy="105833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Dragon Post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story of friendship and asking for help.  Outcome: Guide how to look after your dragon.</w:t>
            </w:r>
          </w:p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1118235" cy="1301750"/>
                  <wp:effectExtent b="0" l="0" r="0" t="0"/>
                  <wp:wrapSquare wrapText="bothSides" distB="0" distT="0" distL="114300" distR="114300"/>
                  <wp:docPr id="116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235" cy="1301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Leo and the Octopus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Leo feels different to everyone else until he meets another octopus.  Main Outcome; Fact File.</w:t>
            </w:r>
          </w:p>
        </w:tc>
      </w:tr>
      <w:tr>
        <w:trPr>
          <w:cantSplit w:val="0"/>
          <w:trHeight w:val="439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1/2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938213" cy="1201651"/>
                  <wp:effectExtent b="0" l="0" r="0" t="0"/>
                  <wp:docPr id="1166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120165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Y2 Me and You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-Goldilocks and a modern retelling.  Outcome: Sequel story</w:t>
            </w:r>
          </w:p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719138" cy="719138"/>
                  <wp:effectExtent b="0" l="0" r="0" t="0"/>
                  <wp:docPr id="1191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138" cy="7191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Y2 Last stop on market street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Follow the bus route home with a boy.  Links to community.  Outcome: Narrative</w:t>
            </w:r>
          </w:p>
          <w:p w:rsidR="00000000" w:rsidDel="00000000" w:rsidP="00000000" w:rsidRDefault="00000000" w:rsidRPr="00000000" w14:paraId="0000003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rtl w:val="0"/>
              </w:rPr>
              <w:t xml:space="preserve">Y2 A Walk in London: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tour guide, instructions, persuasive posters, setting descriptions, captions, diary entries.  Main Outcome: Guide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-13331</wp:posOffset>
                  </wp:positionH>
                  <wp:positionV relativeFrom="paragraph">
                    <wp:posOffset>52068</wp:posOffset>
                  </wp:positionV>
                  <wp:extent cx="916305" cy="1066800"/>
                  <wp:effectExtent b="0" l="0" r="0" t="0"/>
                  <wp:wrapSquare wrapText="bothSides" distB="0" distT="0" distL="114300" distR="114300"/>
                  <wp:docPr id="1204" name="image28.png"/>
                  <a:graphic>
                    <a:graphicData uri="http://schemas.openxmlformats.org/drawingml/2006/picture">
                      <pic:pic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05" cy="1066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614363" cy="873358"/>
                  <wp:effectExtent b="0" l="0" r="0" t="0"/>
                  <wp:docPr id="1206" name="image40.png"/>
                  <a:graphic>
                    <a:graphicData uri="http://schemas.openxmlformats.org/drawingml/2006/picture">
                      <pic:pic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363" cy="8733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Astro Girl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Dreaming big and being ambitious.  Outcome: Fact File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</w:rPr>
              <w:drawing>
                <wp:inline distB="114300" distT="114300" distL="114300" distR="114300">
                  <wp:extent cx="881063" cy="881063"/>
                  <wp:effectExtent b="0" l="0" r="0" t="0"/>
                  <wp:docPr id="1187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063" cy="8810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Stanley’s Stick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-With Stick in hand Stanley goes on many adventures. Theme of nature. Outcome: 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809625" cy="1152159"/>
                  <wp:effectExtent b="0" l="0" r="0" t="0"/>
                  <wp:docPr id="1169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1521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Y1/2 Lights on Cotton Rock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When a spaceship lands on cotton rock all her dreams have come true! Outcome: narrative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26787" cy="984201"/>
                  <wp:effectExtent b="0" l="0" r="0" t="0"/>
                  <wp:docPr id="1212" name="image48.png"/>
                  <a:graphic>
                    <a:graphicData uri="http://schemas.openxmlformats.org/drawingml/2006/picture">
                      <pic:pic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87" cy="98420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The Sea Saw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-Tale of a lost toy after a day at the beach. PSHE themes of change.  Outcome: Narrative</w:t>
            </w:r>
          </w:p>
          <w:p w:rsidR="00000000" w:rsidDel="00000000" w:rsidP="00000000" w:rsidRDefault="00000000" w:rsidRPr="00000000" w14:paraId="0000003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49428" cy="1221317"/>
                  <wp:effectExtent b="0" l="0" r="0" t="0"/>
                  <wp:docPr id="1211" name="image47.png"/>
                  <a:graphic>
                    <a:graphicData uri="http://schemas.openxmlformats.org/drawingml/2006/picture">
                      <pic:pic>
                        <pic:nvPicPr>
                          <pic:cNvPr id="0" name="image47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428" cy="12213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Sidney, Stella and the Moon. 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Twins who don’t like to share work together to find a new moon. Outcome: Fact File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Y2 Ocean Meets the Sky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rtl w:val="0"/>
              </w:rPr>
              <w:t xml:space="preserve">: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FInn sets out to find where ocean meets sky and hopefully where his grandpa is.  Outcome: extended narrative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5085</wp:posOffset>
                  </wp:positionH>
                  <wp:positionV relativeFrom="paragraph">
                    <wp:posOffset>63500</wp:posOffset>
                  </wp:positionV>
                  <wp:extent cx="1061085" cy="1104900"/>
                  <wp:effectExtent b="0" l="0" r="0" t="0"/>
                  <wp:wrapSquare wrapText="bothSides" distB="0" distT="0" distL="114300" distR="114300"/>
                  <wp:docPr id="1182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1104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-65400</wp:posOffset>
                  </wp:positionH>
                  <wp:positionV relativeFrom="paragraph">
                    <wp:posOffset>78105</wp:posOffset>
                  </wp:positionV>
                  <wp:extent cx="1118269" cy="923591"/>
                  <wp:effectExtent b="0" l="0" r="0" t="0"/>
                  <wp:wrapSquare wrapText="bothSides" distB="0" distT="0" distL="114300" distR="114300"/>
                  <wp:docPr id="1202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269" cy="92359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Dadaji’s Paintbrush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rtl w:val="0"/>
              </w:rPr>
              <w:t xml:space="preserve">: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Bereavement and art.  Main outcome: Own version narrative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876300" cy="915773"/>
                  <wp:effectExtent b="0" l="0" r="0" t="0"/>
                  <wp:wrapSquare wrapText="bothSides" distB="0" distT="0" distL="114300" distR="114300"/>
                  <wp:docPr id="1192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157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</w:rPr>
              <w:drawing>
                <wp:inline distB="0" distT="0" distL="114300" distR="114300">
                  <wp:extent cx="1041400" cy="1041400"/>
                  <wp:effectExtent b="0" l="0" r="0" t="0"/>
                  <wp:docPr id="117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1041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Y2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rtl w:val="0"/>
              </w:rPr>
              <w:t xml:space="preserve">We Are Water Protectors: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Environmentalism.  Main outcome:  Environmental campaign.</w:t>
            </w:r>
          </w:p>
          <w:p w:rsidR="00000000" w:rsidDel="00000000" w:rsidP="00000000" w:rsidRDefault="00000000" w:rsidRPr="00000000" w14:paraId="0000003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909638" cy="1163286"/>
                  <wp:effectExtent b="0" l="0" r="0" t="0"/>
                  <wp:docPr id="1170" name="image43.png"/>
                  <a:graphic>
                    <a:graphicData uri="http://schemas.openxmlformats.org/drawingml/2006/picture">
                      <pic:pic>
                        <pic:nvPicPr>
                          <pic:cNvPr id="0" name="image43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638" cy="11632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 Stella and the Seagull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Seagull gets poorly from plastic. Environmental activism. Outcome: Narrative about environment.</w:t>
            </w:r>
          </w:p>
        </w:tc>
      </w:tr>
      <w:tr>
        <w:trPr>
          <w:cantSplit w:val="0"/>
          <w:trHeight w:val="419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3/4 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804863" cy="890379"/>
                  <wp:effectExtent b="0" l="0" r="0" t="0"/>
                  <wp:docPr id="1215" name="image44.png"/>
                  <a:graphic>
                    <a:graphicData uri="http://schemas.openxmlformats.org/drawingml/2006/picture">
                      <pic:pic>
                        <pic:nvPicPr>
                          <pic:cNvPr id="0" name="image44.pn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863" cy="8903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Y3 The Zebra’s Great Escape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 Something has escaped and they have to discover who or what it is.  Picture book about bravery, friendship and taking action. Outcome-Escape narrative</w:t>
            </w:r>
          </w:p>
          <w:p w:rsidR="00000000" w:rsidDel="00000000" w:rsidP="00000000" w:rsidRDefault="00000000" w:rsidRPr="00000000" w14:paraId="0000004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594512" cy="713414"/>
                  <wp:effectExtent b="0" l="0" r="0" t="0"/>
                  <wp:docPr id="1195" name="image42.png"/>
                  <a:graphic>
                    <a:graphicData uri="http://schemas.openxmlformats.org/drawingml/2006/picture">
                      <pic:pic>
                        <pic:nvPicPr>
                          <pic:cNvPr id="0" name="image42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512" cy="7134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Y3 The Wilderness-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 a family of adventurers Oktober prefers the warmth of indoors. Story of true bravery. Outcome-Guide to the wilderness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1042988" cy="1059720"/>
                  <wp:effectExtent b="0" l="0" r="0" t="0"/>
                  <wp:docPr id="1196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988" cy="10597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 Y3 Escape from Pompeii 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Historical fiction based around ancient rome with an outcome of a newspaper report.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994394" cy="1096675"/>
                  <wp:effectExtent b="0" l="0" r="0" t="0"/>
                  <wp:docPr id="1198" name="image31.png"/>
                  <a:graphic>
                    <a:graphicData uri="http://schemas.openxmlformats.org/drawingml/2006/picture">
                      <pic:pic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394" cy="10966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Y4 The Matchbox Diary 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Girl finds grandfather's treasures and he tells her stories from his past.  Outcome -Non-Chronological report </w:t>
            </w:r>
          </w:p>
          <w:p w:rsidR="00000000" w:rsidDel="00000000" w:rsidP="00000000" w:rsidRDefault="00000000" w:rsidRPr="00000000" w14:paraId="0000004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1136987" cy="991363"/>
                  <wp:effectExtent b="0" l="0" r="0" t="0"/>
                  <wp:docPr id="1199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3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987" cy="9913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Y4 Weslandia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-A story about civilisations and growing crops. Outcome-Non chronological report.</w:t>
            </w:r>
          </w:p>
          <w:p w:rsidR="00000000" w:rsidDel="00000000" w:rsidP="00000000" w:rsidRDefault="00000000" w:rsidRPr="00000000" w14:paraId="0000004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852488" cy="991069"/>
                  <wp:effectExtent b="0" l="0" r="0" t="0"/>
                  <wp:docPr id="1200" name="image46.png"/>
                  <a:graphic>
                    <a:graphicData uri="http://schemas.openxmlformats.org/drawingml/2006/picture">
                      <pic:pic>
                        <pic:nvPicPr>
                          <pic:cNvPr id="0" name="image46.png"/>
                          <pic:cNvPicPr preferRelativeResize="0"/>
                        </pic:nvPicPr>
                        <pic:blipFill>
                          <a:blip r:embed="rId3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99106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 Y4 The ever-changing Earth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-journey through the earth’s evolution.  Outcome: narrative sequel.</w:t>
            </w:r>
          </w:p>
          <w:p w:rsidR="00000000" w:rsidDel="00000000" w:rsidP="00000000" w:rsidRDefault="00000000" w:rsidRPr="00000000" w14:paraId="0000004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852488" cy="987738"/>
                  <wp:effectExtent b="0" l="0" r="0" t="0"/>
                  <wp:docPr id="1214" name="image49.png"/>
                  <a:graphic>
                    <a:graphicData uri="http://schemas.openxmlformats.org/drawingml/2006/picture">
                      <pic:pic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3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9877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Y4 -Riddle of the Runes 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Set in the viking age 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231f20"/>
                <w:highlight w:val="white"/>
                <w:rtl w:val="0"/>
              </w:rPr>
              <w:t xml:space="preserve">follows the adventurous Alva as she is thrown into solving a puzzle with extremely high stakes.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270216</wp:posOffset>
                  </wp:positionV>
                  <wp:extent cx="795248" cy="820901"/>
                  <wp:effectExtent b="0" l="0" r="0" t="0"/>
                  <wp:wrapSquare wrapText="bothSides" distB="114300" distT="114300" distL="114300" distR="114300"/>
                  <wp:docPr id="1185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38"/>
                          <a:srcRect b="0" l="0" r="3499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248" cy="82090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Y4 The Selfish Giant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– the giant builds a wall to keep people out but they do find their way back in.  Outcome-Own version narrative about kindness.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Y3 The Tear Thief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– a moving story about how we express our feelings.  Main outcome- Newspaper Article.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161925</wp:posOffset>
                  </wp:positionV>
                  <wp:extent cx="824398" cy="824398"/>
                  <wp:effectExtent b="0" l="0" r="0" t="0"/>
                  <wp:wrapSquare wrapText="bothSides" distB="114300" distT="114300" distL="114300" distR="114300"/>
                  <wp:docPr id="1184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3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398" cy="8243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81608" cy="1081608"/>
                  <wp:effectExtent b="0" l="0" r="0" t="0"/>
                  <wp:docPr id="1203" name="image35.png"/>
                  <a:graphic>
                    <a:graphicData uri="http://schemas.openxmlformats.org/drawingml/2006/picture">
                      <pic:pic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608" cy="10816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Y4 The Crown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231f20"/>
                <w:highlight w:val="white"/>
                <w:rtl w:val="0"/>
              </w:rPr>
              <w:t xml:space="preserve">Speaking from the future, a girl wears a crown made from the rubbish passed down to her by previous generations.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Main Outcome -Information Text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Century Gothic" w:cs="Century Gothic" w:eastAsia="Century Gothic" w:hAnsi="Century Gothic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Y3 Small in the City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– movement through the city, identifying key parts and finding a way back home. Outcome-Narrative from alternative perspective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114300</wp:posOffset>
                  </wp:positionV>
                  <wp:extent cx="742950" cy="911352"/>
                  <wp:effectExtent b="0" l="0" r="0" t="0"/>
                  <wp:wrapSquare wrapText="bothSides" distB="114300" distT="114300" distL="114300" distR="114300"/>
                  <wp:docPr id="1172" name="image33.png"/>
                  <a:graphic>
                    <a:graphicData uri="http://schemas.openxmlformats.org/drawingml/2006/picture">
                      <pic:pic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4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113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9">
            <w:pPr>
              <w:tabs>
                <w:tab w:val="left" w:leader="none" w:pos="2340"/>
              </w:tabs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2340"/>
              </w:tabs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917496" cy="1063061"/>
                  <wp:effectExtent b="0" l="0" r="0" t="0"/>
                  <wp:docPr id="1205" name="image37.png"/>
                  <a:graphic>
                    <a:graphicData uri="http://schemas.openxmlformats.org/drawingml/2006/picture">
                      <pic:pic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4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496" cy="106306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 Y3-Our Tower -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 of going on a fantasy adventure from a tower block to a tree. Outcome-Fantasy Narrative</w:t>
            </w:r>
          </w:p>
        </w:tc>
      </w:tr>
      <w:tr>
        <w:trPr>
          <w:cantSplit w:val="0"/>
          <w:trHeight w:val="419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Year 5/6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71563" cy="1436115"/>
                  <wp:effectExtent b="0" l="0" r="0" t="0"/>
                  <wp:docPr id="1186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4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563" cy="1436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Y6 The Arrival 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story of migration and life as a refugee. Outcome: Own narrative</w:t>
            </w:r>
          </w:p>
          <w:p w:rsidR="00000000" w:rsidDel="00000000" w:rsidP="00000000" w:rsidRDefault="00000000" w:rsidRPr="00000000" w14:paraId="0000005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900113" cy="1180250"/>
                  <wp:effectExtent b="0" l="0" r="0" t="0"/>
                  <wp:docPr id="1208" name="image45.png"/>
                  <a:graphic>
                    <a:graphicData uri="http://schemas.openxmlformats.org/drawingml/2006/picture">
                      <pic:pic>
                        <pic:nvPicPr>
                          <pic:cNvPr id="0" name="image45.png"/>
                          <pic:cNvPicPr preferRelativeResize="0"/>
                        </pic:nvPicPr>
                        <pic:blipFill>
                          <a:blip r:embed="rId4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113" cy="11802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 Lost Happy Endings 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What would happen if we lost the happy ending to stories?  Outcome-Prequel</w:t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59861" cy="819696"/>
                  <wp:effectExtent b="0" l="0" r="0" t="0"/>
                  <wp:docPr id="1197" name="image30.png"/>
                  <a:graphic>
                    <a:graphicData uri="http://schemas.openxmlformats.org/drawingml/2006/picture">
                      <pic:pic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4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861" cy="8196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 Freedom Bird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-Enslaved brother and sister who dream their way to freedom.  Outcome-Biography</w:t>
            </w:r>
          </w:p>
          <w:p w:rsidR="00000000" w:rsidDel="00000000" w:rsidP="00000000" w:rsidRDefault="00000000" w:rsidRPr="00000000" w14:paraId="0000006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842963" cy="1290786"/>
                  <wp:effectExtent b="0" l="0" r="0" t="0"/>
                  <wp:docPr id="1177" name="image29.png"/>
                  <a:graphic>
                    <a:graphicData uri="http://schemas.openxmlformats.org/drawingml/2006/picture">
                      <pic:pic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4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63" cy="12907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Y6 A Beautiful Lie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– set in India and based on a story of tolerance and family during the partition in 1947.  Outcome: New Chapters.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747713" cy="1127503"/>
                  <wp:effectExtent b="0" l="0" r="0" t="0"/>
                  <wp:docPr id="1175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4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713" cy="11275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Y6 The Last Wild. 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Science Fiction story about an extraordinary boy.  Outcome: Dystopian narrative.</w:t>
            </w:r>
          </w:p>
          <w:p w:rsidR="00000000" w:rsidDel="00000000" w:rsidP="00000000" w:rsidRDefault="00000000" w:rsidRPr="00000000" w14:paraId="0000006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003829" cy="1290638"/>
                  <wp:effectExtent b="0" l="0" r="0" t="0"/>
                  <wp:docPr id="1209" name="image39.png"/>
                  <a:graphic>
                    <a:graphicData uri="http://schemas.openxmlformats.org/drawingml/2006/picture">
                      <pic:pic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4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829" cy="12906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Y6 Suffragette -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 of the battle for equal rights for women. Activism and protest themes.</w:t>
            </w:r>
          </w:p>
          <w:p w:rsidR="00000000" w:rsidDel="00000000" w:rsidP="00000000" w:rsidRDefault="00000000" w:rsidRPr="00000000" w14:paraId="0000006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Outcome: Persuasive campaign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1062038" cy="943257"/>
                  <wp:effectExtent b="0" l="0" r="0" t="0"/>
                  <wp:docPr id="1201" name="image32.png"/>
                  <a:graphic>
                    <a:graphicData uri="http://schemas.openxmlformats.org/drawingml/2006/picture">
                      <pic:pic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4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038" cy="9432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 Curiosity: The story of a Mars Rover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-The story of significant moments in Space exploration.  Outcome: Explanation text.</w:t>
            </w:r>
          </w:p>
          <w:p w:rsidR="00000000" w:rsidDel="00000000" w:rsidP="00000000" w:rsidRDefault="00000000" w:rsidRPr="00000000" w14:paraId="0000006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928688" cy="1129284"/>
                  <wp:effectExtent b="0" l="0" r="0" t="0"/>
                  <wp:docPr id="1176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688" cy="11292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 Hidden Figures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– the story of the women behind NASA.  Outcome: Non Chronological report.</w:t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1033463" cy="1342977"/>
                  <wp:effectExtent b="0" l="0" r="0" t="0"/>
                  <wp:docPr id="1178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5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463" cy="13429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Y6 The Hidden Forest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-Based on the artwork of collage, giant kelp forests.  Outcome: Balanced Argument.</w:t>
            </w:r>
          </w:p>
          <w:p w:rsidR="00000000" w:rsidDel="00000000" w:rsidP="00000000" w:rsidRDefault="00000000" w:rsidRPr="00000000" w14:paraId="0000006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</w:rPr>
              <w:drawing>
                <wp:inline distB="114300" distT="114300" distL="114300" distR="114300">
                  <wp:extent cx="789225" cy="1006394"/>
                  <wp:effectExtent b="0" l="0" r="0" t="0"/>
                  <wp:docPr id="118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5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225" cy="10063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 Firebird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– folk tale about a firebird stealing a king’s apples. Outcome: Fairytale Narrative.</w:t>
            </w:r>
          </w:p>
          <w:p w:rsidR="00000000" w:rsidDel="00000000" w:rsidP="00000000" w:rsidRDefault="00000000" w:rsidRPr="00000000" w14:paraId="00000071">
            <w:pPr>
              <w:rPr>
                <w:rFonts w:ascii="Century Gothic" w:cs="Century Gothic" w:eastAsia="Century Gothic" w:hAnsi="Century Gothic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1311636" cy="991146"/>
                  <wp:effectExtent b="0" l="0" r="0" t="0"/>
                  <wp:docPr id="118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5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636" cy="99114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Y6 Rain Player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story about Mayan beliefs and culture.  Outcome: Analytical Essay.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114300" distT="114300" distL="114300" distR="114300">
                  <wp:extent cx="852488" cy="1146709"/>
                  <wp:effectExtent b="0" l="0" r="0" t="0"/>
                  <wp:docPr id="1179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5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11467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Y6 The Last Bear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moving story of the last polar bear on Bear Island.  Outcome: Newspaper report</w:t>
            </w:r>
          </w:p>
        </w:tc>
      </w:tr>
      <w:tr>
        <w:trPr>
          <w:cantSplit w:val="0"/>
          <w:trHeight w:val="419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Topics: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Y1/2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Geography-Local study, family.</w:t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Y1/2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History-Transport and Aviation</w:t>
            </w:r>
          </w:p>
          <w:p w:rsidR="00000000" w:rsidDel="00000000" w:rsidP="00000000" w:rsidRDefault="00000000" w:rsidRPr="00000000" w14:paraId="0000007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Y3/4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History-Romans</w:t>
            </w:r>
          </w:p>
          <w:p w:rsidR="00000000" w:rsidDel="00000000" w:rsidP="00000000" w:rsidRDefault="00000000" w:rsidRPr="00000000" w14:paraId="0000007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Geography-Migration</w:t>
            </w:r>
          </w:p>
          <w:p w:rsidR="00000000" w:rsidDel="00000000" w:rsidP="00000000" w:rsidRDefault="00000000" w:rsidRPr="00000000" w14:paraId="0000007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Y5/6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-Geography -How does where a country is (and its history) influence its culture, economy, and role in the world?</w:t>
            </w:r>
          </w:p>
          <w:p w:rsidR="00000000" w:rsidDel="00000000" w:rsidP="00000000" w:rsidRDefault="00000000" w:rsidRPr="00000000" w14:paraId="0000008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History-Shang Dynasty</w:t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Y1/2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History-Kings and Queens </w:t>
            </w:r>
          </w:p>
          <w:p w:rsidR="00000000" w:rsidDel="00000000" w:rsidP="00000000" w:rsidRDefault="00000000" w:rsidRPr="00000000" w14:paraId="0000008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Geography-DIfferent environments, materials and weather. </w:t>
            </w:r>
          </w:p>
          <w:p w:rsidR="00000000" w:rsidDel="00000000" w:rsidP="00000000" w:rsidRDefault="00000000" w:rsidRPr="00000000" w14:paraId="0000008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Y3/4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History-Victorian inventions</w:t>
            </w:r>
          </w:p>
          <w:p w:rsidR="00000000" w:rsidDel="00000000" w:rsidP="00000000" w:rsidRDefault="00000000" w:rsidRPr="00000000" w14:paraId="0000008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Y5/6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Geography-Mapwork</w:t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Y3/4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History-Anglo Saxons/Vikings</w:t>
            </w:r>
          </w:p>
          <w:p w:rsidR="00000000" w:rsidDel="00000000" w:rsidP="00000000" w:rsidRDefault="00000000" w:rsidRPr="00000000" w14:paraId="0000008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Geography-Kings/Invaders rise of democracy</w:t>
            </w:r>
          </w:p>
          <w:p w:rsidR="00000000" w:rsidDel="00000000" w:rsidP="00000000" w:rsidRDefault="00000000" w:rsidRPr="00000000" w14:paraId="0000008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Y5/6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-Ancient Greeks?</w:t>
            </w:r>
          </w:p>
          <w:p w:rsidR="00000000" w:rsidDel="00000000" w:rsidP="00000000" w:rsidRDefault="00000000" w:rsidRPr="00000000" w14:paraId="0000008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Y1/2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History-Environmental changes in living memory</w:t>
            </w:r>
          </w:p>
          <w:p w:rsidR="00000000" w:rsidDel="00000000" w:rsidP="00000000" w:rsidRDefault="00000000" w:rsidRPr="00000000" w14:paraId="0000008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Geography-Environmental</w:t>
            </w:r>
          </w:p>
          <w:p w:rsidR="00000000" w:rsidDel="00000000" w:rsidP="00000000" w:rsidRDefault="00000000" w:rsidRPr="00000000" w14:paraId="0000009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Y3/4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Geography-Town planners</w:t>
            </w:r>
          </w:p>
          <w:p w:rsidR="00000000" w:rsidDel="00000000" w:rsidP="00000000" w:rsidRDefault="00000000" w:rsidRPr="00000000" w14:paraId="0000009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Y5/6 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Geography-Climate change</w:t>
            </w:r>
          </w:p>
          <w:p w:rsidR="00000000" w:rsidDel="00000000" w:rsidP="00000000" w:rsidRDefault="00000000" w:rsidRPr="00000000" w14:paraId="0000009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History-Art and and the Mayan civilisation</w:t>
            </w:r>
          </w:p>
        </w:tc>
      </w:tr>
    </w:tbl>
    <w:p w:rsidR="00000000" w:rsidDel="00000000" w:rsidP="00000000" w:rsidRDefault="00000000" w:rsidRPr="00000000" w14:paraId="0000009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headerReference r:id="rId55" w:type="default"/>
      <w:pgSz w:h="16838" w:w="23811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552452</wp:posOffset>
              </wp:positionH>
              <wp:positionV relativeFrom="page">
                <wp:posOffset>186692</wp:posOffset>
              </wp:positionV>
              <wp:extent cx="3619500" cy="1223010"/>
              <wp:effectExtent b="0" l="0" r="0" t="0"/>
              <wp:wrapTopAndBottom distB="0" distT="0"/>
              <wp:docPr id="1165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555300" y="3187545"/>
                        <a:ext cx="3581400" cy="1184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2.0000000298023224" w:right="0" w:firstLine="4.000000059604645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365f91"/>
                              <w:sz w:val="28"/>
                              <w:vertAlign w:val="baseline"/>
                            </w:rPr>
                            <w:t xml:space="preserve">St Joseph’s Catholic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.0000000149011612" w:right="0" w:firstLine="1.000000014901161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365f91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Lawton Avenue, Carterton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.0000000149011612" w:right="0" w:firstLine="1.000000014901161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Oxfordshire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.0000000149011612" w:right="0" w:firstLine="1.000000014901161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OX18 3JY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.0000000149011612" w:right="0" w:firstLine="1.000000014901161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Tel: 01993 841240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1.0000000149011612" w:right="0" w:firstLine="1.000000014901161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www.stjosephsprimarycarterton.co.uk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-2.0000000298023224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-2.0000000298023224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552452</wp:posOffset>
              </wp:positionH>
              <wp:positionV relativeFrom="page">
                <wp:posOffset>186692</wp:posOffset>
              </wp:positionV>
              <wp:extent cx="3619500" cy="1223010"/>
              <wp:effectExtent b="0" l="0" r="0" t="0"/>
              <wp:wrapTopAndBottom distB="0" distT="0"/>
              <wp:docPr id="1165" name="image50.png"/>
              <a:graphic>
                <a:graphicData uri="http://schemas.openxmlformats.org/drawingml/2006/picture">
                  <pic:pic>
                    <pic:nvPicPr>
                      <pic:cNvPr id="0" name="image5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19500" cy="12230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9928860</wp:posOffset>
          </wp:positionH>
          <wp:positionV relativeFrom="paragraph">
            <wp:posOffset>-103500</wp:posOffset>
          </wp:positionV>
          <wp:extent cx="3362325" cy="1047750"/>
          <wp:effectExtent b="0" l="0" r="0" t="0"/>
          <wp:wrapNone/>
          <wp:docPr id="1183" name="image10.png"/>
          <a:graphic>
            <a:graphicData uri="http://schemas.openxmlformats.org/drawingml/2006/picture">
              <pic:pic>
                <pic:nvPicPr>
                  <pic:cNvPr id="0" name="image10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362325" cy="10477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813D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13D97"/>
  </w:style>
  <w:style w:type="paragraph" w:styleId="Footer">
    <w:name w:val="footer"/>
    <w:basedOn w:val="Normal"/>
    <w:link w:val="FooterChar"/>
    <w:uiPriority w:val="99"/>
    <w:unhideWhenUsed w:val="1"/>
    <w:rsid w:val="00813D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13D97"/>
  </w:style>
  <w:style w:type="table" w:styleId="TableGrid">
    <w:name w:val="Table Grid"/>
    <w:basedOn w:val="TableNormal"/>
    <w:uiPriority w:val="39"/>
    <w:rsid w:val="00813D97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8646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8646D3"/>
    <w:rPr>
      <w:color w:val="605e5c"/>
      <w:shd w:color="auto" w:fill="e1dfdd" w:val="clear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35.png"/><Relationship Id="rId42" Type="http://schemas.openxmlformats.org/officeDocument/2006/relationships/image" Target="media/image37.png"/><Relationship Id="rId41" Type="http://schemas.openxmlformats.org/officeDocument/2006/relationships/image" Target="media/image33.png"/><Relationship Id="rId44" Type="http://schemas.openxmlformats.org/officeDocument/2006/relationships/image" Target="media/image45.png"/><Relationship Id="rId43" Type="http://schemas.openxmlformats.org/officeDocument/2006/relationships/image" Target="media/image8.png"/><Relationship Id="rId46" Type="http://schemas.openxmlformats.org/officeDocument/2006/relationships/image" Target="media/image29.png"/><Relationship Id="rId45" Type="http://schemas.openxmlformats.org/officeDocument/2006/relationships/image" Target="media/image3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48" Type="http://schemas.openxmlformats.org/officeDocument/2006/relationships/image" Target="media/image39.png"/><Relationship Id="rId47" Type="http://schemas.openxmlformats.org/officeDocument/2006/relationships/image" Target="media/image20.png"/><Relationship Id="rId49" Type="http://schemas.openxmlformats.org/officeDocument/2006/relationships/image" Target="media/image3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3.png"/><Relationship Id="rId8" Type="http://schemas.openxmlformats.org/officeDocument/2006/relationships/image" Target="media/image18.png"/><Relationship Id="rId31" Type="http://schemas.openxmlformats.org/officeDocument/2006/relationships/image" Target="media/image44.png"/><Relationship Id="rId30" Type="http://schemas.openxmlformats.org/officeDocument/2006/relationships/image" Target="media/image43.png"/><Relationship Id="rId33" Type="http://schemas.openxmlformats.org/officeDocument/2006/relationships/image" Target="media/image25.png"/><Relationship Id="rId32" Type="http://schemas.openxmlformats.org/officeDocument/2006/relationships/image" Target="media/image42.png"/><Relationship Id="rId35" Type="http://schemas.openxmlformats.org/officeDocument/2006/relationships/image" Target="media/image22.png"/><Relationship Id="rId34" Type="http://schemas.openxmlformats.org/officeDocument/2006/relationships/image" Target="media/image31.png"/><Relationship Id="rId37" Type="http://schemas.openxmlformats.org/officeDocument/2006/relationships/image" Target="media/image49.png"/><Relationship Id="rId36" Type="http://schemas.openxmlformats.org/officeDocument/2006/relationships/image" Target="media/image46.png"/><Relationship Id="rId39" Type="http://schemas.openxmlformats.org/officeDocument/2006/relationships/image" Target="media/image9.png"/><Relationship Id="rId38" Type="http://schemas.openxmlformats.org/officeDocument/2006/relationships/image" Target="media/image11.png"/><Relationship Id="rId20" Type="http://schemas.openxmlformats.org/officeDocument/2006/relationships/image" Target="media/image17.png"/><Relationship Id="rId22" Type="http://schemas.openxmlformats.org/officeDocument/2006/relationships/image" Target="media/image40.png"/><Relationship Id="rId21" Type="http://schemas.openxmlformats.org/officeDocument/2006/relationships/image" Target="media/image28.png"/><Relationship Id="rId24" Type="http://schemas.openxmlformats.org/officeDocument/2006/relationships/image" Target="media/image12.png"/><Relationship Id="rId23" Type="http://schemas.openxmlformats.org/officeDocument/2006/relationships/image" Target="media/image21.png"/><Relationship Id="rId26" Type="http://schemas.openxmlformats.org/officeDocument/2006/relationships/image" Target="media/image47.png"/><Relationship Id="rId25" Type="http://schemas.openxmlformats.org/officeDocument/2006/relationships/image" Target="media/image48.png"/><Relationship Id="rId28" Type="http://schemas.openxmlformats.org/officeDocument/2006/relationships/image" Target="media/image26.png"/><Relationship Id="rId27" Type="http://schemas.openxmlformats.org/officeDocument/2006/relationships/image" Target="media/image14.png"/><Relationship Id="rId29" Type="http://schemas.openxmlformats.org/officeDocument/2006/relationships/image" Target="media/image6.png"/><Relationship Id="rId51" Type="http://schemas.openxmlformats.org/officeDocument/2006/relationships/image" Target="media/image24.png"/><Relationship Id="rId50" Type="http://schemas.openxmlformats.org/officeDocument/2006/relationships/image" Target="media/image5.png"/><Relationship Id="rId53" Type="http://schemas.openxmlformats.org/officeDocument/2006/relationships/image" Target="media/image7.png"/><Relationship Id="rId52" Type="http://schemas.openxmlformats.org/officeDocument/2006/relationships/image" Target="media/image3.png"/><Relationship Id="rId11" Type="http://schemas.openxmlformats.org/officeDocument/2006/relationships/image" Target="media/image38.png"/><Relationship Id="rId55" Type="http://schemas.openxmlformats.org/officeDocument/2006/relationships/header" Target="header1.xml"/><Relationship Id="rId10" Type="http://schemas.openxmlformats.org/officeDocument/2006/relationships/image" Target="media/image27.png"/><Relationship Id="rId54" Type="http://schemas.openxmlformats.org/officeDocument/2006/relationships/image" Target="media/image19.png"/><Relationship Id="rId13" Type="http://schemas.openxmlformats.org/officeDocument/2006/relationships/image" Target="media/image16.png"/><Relationship Id="rId12" Type="http://schemas.openxmlformats.org/officeDocument/2006/relationships/image" Target="media/image41.png"/><Relationship Id="rId15" Type="http://schemas.openxmlformats.org/officeDocument/2006/relationships/image" Target="media/image2.png"/><Relationship Id="rId14" Type="http://schemas.openxmlformats.org/officeDocument/2006/relationships/image" Target="media/image36.png"/><Relationship Id="rId17" Type="http://schemas.openxmlformats.org/officeDocument/2006/relationships/image" Target="media/image15.png"/><Relationship Id="rId16" Type="http://schemas.openxmlformats.org/officeDocument/2006/relationships/image" Target="media/image34.png"/><Relationship Id="rId19" Type="http://schemas.openxmlformats.org/officeDocument/2006/relationships/image" Target="media/image13.png"/><Relationship Id="rId1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0.png"/><Relationship Id="rId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se7gpGlxY4hwlWD0fjhVXcCBew==">CgMxLjAyCWguMzBqMHpsbDIIaC5namRneHM4AHIhMTY0TmItRUozc3lSNWdLa3loaklDWkltbWhKWUpmc1Mx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2024-06-18T19:49:00Z</dcterms:created>
  <dc:creator>Cheryl Maclennan</dc:creator>
</cp:coreProperties>
</file>