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22113" w:type="dxa"/>
        <w:tblInd w:w="-572" w:type="dxa"/>
        <w:tblLook w:val="04A0" w:firstRow="1" w:lastRow="0" w:firstColumn="1" w:lastColumn="0" w:noHBand="0" w:noVBand="1"/>
      </w:tblPr>
      <w:tblGrid>
        <w:gridCol w:w="1432"/>
        <w:gridCol w:w="4238"/>
        <w:gridCol w:w="4111"/>
        <w:gridCol w:w="4111"/>
        <w:gridCol w:w="4111"/>
        <w:gridCol w:w="4110"/>
      </w:tblGrid>
      <w:tr w:rsidR="00BD3071" w:rsidRPr="00B54035" w:rsidTr="00BD3071">
        <w:tc>
          <w:tcPr>
            <w:tcW w:w="1432" w:type="dxa"/>
          </w:tcPr>
          <w:p w:rsidR="00BD3071" w:rsidRPr="00A826C6" w:rsidRDefault="00BD3071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Year A</w:t>
            </w:r>
          </w:p>
        </w:tc>
        <w:tc>
          <w:tcPr>
            <w:tcW w:w="4238" w:type="dxa"/>
          </w:tcPr>
          <w:p w:rsidR="00BD3071" w:rsidRPr="00B54035" w:rsidRDefault="00BD3071" w:rsidP="00824C38">
            <w:pPr>
              <w:jc w:val="center"/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Who am I?</w:t>
            </w:r>
          </w:p>
        </w:tc>
        <w:tc>
          <w:tcPr>
            <w:tcW w:w="4111" w:type="dxa"/>
          </w:tcPr>
          <w:p w:rsidR="00BD3071" w:rsidRPr="00B54035" w:rsidRDefault="00BD3071" w:rsidP="00824C38">
            <w:pPr>
              <w:jc w:val="center"/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How does the world work?</w:t>
            </w:r>
          </w:p>
        </w:tc>
        <w:tc>
          <w:tcPr>
            <w:tcW w:w="4111" w:type="dxa"/>
          </w:tcPr>
          <w:p w:rsidR="00BD3071" w:rsidRDefault="00D958B7" w:rsidP="00824C38">
            <w:pPr>
              <w:jc w:val="center"/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How do we organise ourselves?</w:t>
            </w:r>
          </w:p>
        </w:tc>
        <w:tc>
          <w:tcPr>
            <w:tcW w:w="4111" w:type="dxa"/>
          </w:tcPr>
          <w:p w:rsidR="00BD3071" w:rsidRDefault="00D958B7" w:rsidP="00824C38">
            <w:pPr>
              <w:jc w:val="center"/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How do we express ourselves?</w:t>
            </w:r>
          </w:p>
        </w:tc>
        <w:tc>
          <w:tcPr>
            <w:tcW w:w="4110" w:type="dxa"/>
          </w:tcPr>
          <w:p w:rsidR="00BD3071" w:rsidRPr="00B54035" w:rsidRDefault="00BD3071" w:rsidP="00824C38">
            <w:pPr>
              <w:jc w:val="center"/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How do we make the world a better place?</w:t>
            </w:r>
          </w:p>
        </w:tc>
      </w:tr>
      <w:tr w:rsidR="00BD3071" w:rsidRPr="00B54035" w:rsidTr="00BD3071">
        <w:tc>
          <w:tcPr>
            <w:tcW w:w="1432" w:type="dxa"/>
          </w:tcPr>
          <w:p w:rsidR="00BD3071" w:rsidRDefault="00BD3071" w:rsidP="00E04E05">
            <w:pPr>
              <w:rPr>
                <w:rFonts w:ascii="Century Gothic" w:hAnsi="Century Gothic"/>
                <w:b/>
              </w:rPr>
            </w:pPr>
          </w:p>
        </w:tc>
        <w:tc>
          <w:tcPr>
            <w:tcW w:w="4238" w:type="dxa"/>
          </w:tcPr>
          <w:p w:rsidR="00E13BCC" w:rsidRDefault="00E13BCC" w:rsidP="00BD3071">
            <w:pPr>
              <w:pStyle w:val="NormalWeb"/>
              <w:spacing w:before="0" w:beforeAutospacing="0" w:after="0" w:afterAutospacing="0"/>
              <w:rPr>
                <w:rFonts w:ascii="Century Gothic" w:hAnsi="Century Gothic"/>
                <w:sz w:val="22"/>
                <w:szCs w:val="22"/>
              </w:rPr>
            </w:pPr>
            <w:r>
              <w:rPr>
                <w:rFonts w:ascii="Century Gothic" w:hAnsi="Century Gothic"/>
                <w:sz w:val="22"/>
                <w:szCs w:val="22"/>
              </w:rPr>
              <w:t>Year 4</w:t>
            </w:r>
          </w:p>
          <w:p w:rsidR="00E13BCC" w:rsidRPr="00E02065" w:rsidRDefault="00E13BCC" w:rsidP="00BD3071">
            <w:pPr>
              <w:pStyle w:val="NormalWeb"/>
              <w:spacing w:before="0" w:beforeAutospacing="0" w:after="0" w:afterAutospacing="0"/>
              <w:rPr>
                <w:rFonts w:ascii="Century Gothic" w:hAnsi="Century Gothic"/>
                <w:sz w:val="22"/>
                <w:szCs w:val="22"/>
              </w:rPr>
            </w:pPr>
            <w:r>
              <w:rPr>
                <w:rFonts w:ascii="Century Gothic" w:hAnsi="Century Gothic"/>
                <w:sz w:val="22"/>
                <w:szCs w:val="22"/>
              </w:rPr>
              <w:t>Animals including humans</w:t>
            </w:r>
          </w:p>
        </w:tc>
        <w:tc>
          <w:tcPr>
            <w:tcW w:w="4111" w:type="dxa"/>
          </w:tcPr>
          <w:p w:rsidR="00BA22AF" w:rsidRDefault="00BA22AF" w:rsidP="00BA22AF">
            <w:pPr>
              <w:pStyle w:val="NormalWeb"/>
              <w:spacing w:before="0" w:beforeAutospacing="0" w:after="0" w:afterAutospacing="0"/>
              <w:rPr>
                <w:rFonts w:ascii="Century Gothic" w:hAnsi="Century Gothic"/>
                <w:sz w:val="22"/>
                <w:szCs w:val="22"/>
              </w:rPr>
            </w:pPr>
            <w:r>
              <w:rPr>
                <w:rFonts w:ascii="Century Gothic" w:hAnsi="Century Gothic"/>
                <w:sz w:val="22"/>
                <w:szCs w:val="22"/>
              </w:rPr>
              <w:t>Year 3</w:t>
            </w:r>
          </w:p>
          <w:p w:rsidR="00BA22AF" w:rsidRDefault="00BA22AF" w:rsidP="00BA22AF">
            <w:pPr>
              <w:pStyle w:val="NormalWeb"/>
              <w:spacing w:before="0" w:beforeAutospacing="0" w:after="0" w:afterAutospacing="0"/>
              <w:rPr>
                <w:rFonts w:ascii="Century Gothic" w:hAnsi="Century Gothic"/>
                <w:sz w:val="22"/>
                <w:szCs w:val="22"/>
              </w:rPr>
            </w:pPr>
            <w:r>
              <w:rPr>
                <w:rFonts w:ascii="Century Gothic" w:hAnsi="Century Gothic"/>
                <w:sz w:val="22"/>
                <w:szCs w:val="22"/>
              </w:rPr>
              <w:t>Plants</w:t>
            </w:r>
          </w:p>
          <w:p w:rsidR="00BA22AF" w:rsidRDefault="00BA22AF" w:rsidP="00BA22AF">
            <w:pPr>
              <w:pStyle w:val="NormalWeb"/>
              <w:spacing w:before="0" w:beforeAutospacing="0" w:after="0" w:afterAutospacing="0"/>
              <w:rPr>
                <w:rFonts w:ascii="Century Gothic" w:hAnsi="Century Gothic"/>
                <w:sz w:val="22"/>
                <w:szCs w:val="22"/>
              </w:rPr>
            </w:pPr>
            <w:r>
              <w:rPr>
                <w:rFonts w:ascii="Century Gothic" w:hAnsi="Century Gothic"/>
                <w:sz w:val="22"/>
                <w:szCs w:val="22"/>
              </w:rPr>
              <w:t>Rocks</w:t>
            </w:r>
          </w:p>
          <w:p w:rsidR="00BA22AF" w:rsidRDefault="00BA22AF" w:rsidP="00BA22AF">
            <w:pPr>
              <w:pStyle w:val="NormalWeb"/>
              <w:spacing w:before="0" w:beforeAutospacing="0" w:after="0" w:afterAutospacing="0"/>
              <w:rPr>
                <w:rFonts w:ascii="Century Gothic" w:hAnsi="Century Gothic"/>
                <w:sz w:val="22"/>
                <w:szCs w:val="22"/>
              </w:rPr>
            </w:pPr>
            <w:r>
              <w:rPr>
                <w:rFonts w:ascii="Century Gothic" w:hAnsi="Century Gothic"/>
                <w:sz w:val="22"/>
                <w:szCs w:val="22"/>
              </w:rPr>
              <w:t>Light</w:t>
            </w:r>
          </w:p>
          <w:p w:rsidR="00BA22AF" w:rsidRDefault="00BA22AF" w:rsidP="00BA22AF">
            <w:pPr>
              <w:pStyle w:val="NormalWeb"/>
              <w:spacing w:before="0" w:beforeAutospacing="0" w:after="0" w:afterAutospacing="0"/>
              <w:rPr>
                <w:rFonts w:ascii="Century Gothic" w:hAnsi="Century Gothic"/>
                <w:sz w:val="22"/>
                <w:szCs w:val="22"/>
              </w:rPr>
            </w:pPr>
            <w:r>
              <w:rPr>
                <w:rFonts w:ascii="Century Gothic" w:hAnsi="Century Gothic"/>
                <w:sz w:val="22"/>
                <w:szCs w:val="22"/>
              </w:rPr>
              <w:t>Forces and Magnets</w:t>
            </w:r>
          </w:p>
          <w:p w:rsidR="00BA22AF" w:rsidRDefault="00BA22AF" w:rsidP="00BA22AF">
            <w:pPr>
              <w:pStyle w:val="NormalWeb"/>
              <w:spacing w:before="0" w:beforeAutospacing="0" w:after="0" w:afterAutospacing="0"/>
              <w:rPr>
                <w:rFonts w:ascii="Century Gothic" w:hAnsi="Century Gothic"/>
                <w:sz w:val="22"/>
                <w:szCs w:val="22"/>
              </w:rPr>
            </w:pPr>
            <w:r>
              <w:rPr>
                <w:rFonts w:ascii="Century Gothic" w:hAnsi="Century Gothic"/>
                <w:sz w:val="22"/>
                <w:szCs w:val="22"/>
              </w:rPr>
              <w:t>Year 4</w:t>
            </w:r>
          </w:p>
          <w:p w:rsidR="00BA22AF" w:rsidRDefault="00BA22AF" w:rsidP="00BA22AF">
            <w:pPr>
              <w:pStyle w:val="NormalWeb"/>
              <w:spacing w:before="0" w:beforeAutospacing="0" w:after="0" w:afterAutospacing="0"/>
              <w:rPr>
                <w:rFonts w:ascii="Century Gothic" w:hAnsi="Century Gothic"/>
                <w:sz w:val="22"/>
                <w:szCs w:val="22"/>
              </w:rPr>
            </w:pPr>
            <w:r>
              <w:rPr>
                <w:rFonts w:ascii="Century Gothic" w:hAnsi="Century Gothic"/>
                <w:sz w:val="22"/>
                <w:szCs w:val="22"/>
              </w:rPr>
              <w:t>Living things and their habitats</w:t>
            </w:r>
          </w:p>
          <w:p w:rsidR="00BA22AF" w:rsidRDefault="00BA22AF" w:rsidP="00BA22AF">
            <w:pPr>
              <w:pStyle w:val="NormalWeb"/>
              <w:spacing w:before="0" w:beforeAutospacing="0" w:after="0" w:afterAutospacing="0"/>
              <w:rPr>
                <w:rFonts w:ascii="Century Gothic" w:hAnsi="Century Gothic"/>
                <w:sz w:val="22"/>
                <w:szCs w:val="22"/>
              </w:rPr>
            </w:pPr>
            <w:r>
              <w:rPr>
                <w:rFonts w:ascii="Century Gothic" w:hAnsi="Century Gothic"/>
                <w:sz w:val="22"/>
                <w:szCs w:val="22"/>
              </w:rPr>
              <w:t>States of matter</w:t>
            </w:r>
          </w:p>
          <w:p w:rsidR="00BA22AF" w:rsidRDefault="00BA22AF" w:rsidP="00BA22AF">
            <w:pPr>
              <w:pStyle w:val="NormalWeb"/>
              <w:spacing w:before="0" w:beforeAutospacing="0" w:after="0" w:afterAutospacing="0"/>
              <w:rPr>
                <w:rFonts w:ascii="Century Gothic" w:hAnsi="Century Gothic"/>
                <w:sz w:val="22"/>
                <w:szCs w:val="22"/>
              </w:rPr>
            </w:pPr>
            <w:r>
              <w:rPr>
                <w:rFonts w:ascii="Century Gothic" w:hAnsi="Century Gothic"/>
                <w:sz w:val="22"/>
                <w:szCs w:val="22"/>
              </w:rPr>
              <w:t>Sound</w:t>
            </w:r>
          </w:p>
          <w:p w:rsidR="00BD3071" w:rsidRPr="00E04E05" w:rsidRDefault="00BA22AF" w:rsidP="00BA22AF">
            <w:pPr>
              <w:pStyle w:val="NormalWeb"/>
              <w:spacing w:before="0" w:beforeAutospacing="0" w:after="0" w:afterAutospacing="0"/>
              <w:rPr>
                <w:rFonts w:ascii="Century Gothic" w:hAnsi="Century Gothic"/>
                <w:sz w:val="22"/>
                <w:szCs w:val="22"/>
              </w:rPr>
            </w:pPr>
            <w:r>
              <w:rPr>
                <w:rFonts w:ascii="Century Gothic" w:hAnsi="Century Gothic"/>
                <w:sz w:val="22"/>
                <w:szCs w:val="22"/>
              </w:rPr>
              <w:t>Electricity</w:t>
            </w:r>
          </w:p>
        </w:tc>
        <w:tc>
          <w:tcPr>
            <w:tcW w:w="4111" w:type="dxa"/>
          </w:tcPr>
          <w:p w:rsidR="00BD3071" w:rsidRPr="00563747" w:rsidRDefault="00BD3071" w:rsidP="0063007B">
            <w:pPr>
              <w:pStyle w:val="NormalWeb"/>
              <w:spacing w:before="0" w:beforeAutospacing="0" w:after="0" w:afterAutospacing="0"/>
              <w:jc w:val="center"/>
              <w:rPr>
                <w:rFonts w:ascii="Century Gothic" w:hAnsi="Century Gothic"/>
                <w:sz w:val="22"/>
                <w:szCs w:val="22"/>
              </w:rPr>
            </w:pPr>
          </w:p>
        </w:tc>
        <w:tc>
          <w:tcPr>
            <w:tcW w:w="4111" w:type="dxa"/>
          </w:tcPr>
          <w:p w:rsidR="00BD3071" w:rsidRPr="00563747" w:rsidRDefault="00293BB8" w:rsidP="0063007B">
            <w:pPr>
              <w:pStyle w:val="NormalWeb"/>
              <w:spacing w:before="0" w:beforeAutospacing="0" w:after="0" w:afterAutospacing="0"/>
              <w:jc w:val="center"/>
              <w:rPr>
                <w:rFonts w:ascii="Century Gothic" w:hAnsi="Century Gothic"/>
                <w:sz w:val="22"/>
                <w:szCs w:val="22"/>
              </w:rPr>
            </w:pPr>
            <w:r>
              <w:rPr>
                <w:rFonts w:ascii="Century Gothic" w:hAnsi="Century Gothic"/>
                <w:sz w:val="22"/>
                <w:szCs w:val="22"/>
              </w:rPr>
              <w:t>Light and how we see things</w:t>
            </w:r>
          </w:p>
        </w:tc>
        <w:tc>
          <w:tcPr>
            <w:tcW w:w="4110" w:type="dxa"/>
          </w:tcPr>
          <w:p w:rsidR="00BD3071" w:rsidRPr="00563747" w:rsidRDefault="00293BB8" w:rsidP="0063007B">
            <w:pPr>
              <w:pStyle w:val="NormalWeb"/>
              <w:spacing w:before="0" w:beforeAutospacing="0" w:after="0" w:afterAutospacing="0"/>
              <w:jc w:val="center"/>
              <w:rPr>
                <w:rFonts w:ascii="Century Gothic" w:hAnsi="Century Gothic"/>
                <w:sz w:val="22"/>
                <w:szCs w:val="22"/>
              </w:rPr>
            </w:pPr>
            <w:r>
              <w:rPr>
                <w:rFonts w:ascii="Century Gothic" w:hAnsi="Century Gothic"/>
                <w:sz w:val="22"/>
                <w:szCs w:val="22"/>
              </w:rPr>
              <w:t>Evolution and inheritance</w:t>
            </w:r>
          </w:p>
        </w:tc>
      </w:tr>
      <w:tr w:rsidR="00BD3071" w:rsidRPr="00B54035" w:rsidTr="00BD3071">
        <w:tc>
          <w:tcPr>
            <w:tcW w:w="1432" w:type="dxa"/>
          </w:tcPr>
          <w:p w:rsidR="00BD3071" w:rsidRPr="00B54035" w:rsidRDefault="00BD3071" w:rsidP="00E04E05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 xml:space="preserve">Year </w:t>
            </w:r>
            <w:r w:rsidR="00106376">
              <w:rPr>
                <w:rFonts w:ascii="Century Gothic" w:hAnsi="Century Gothic"/>
                <w:b/>
              </w:rPr>
              <w:t>3/4</w:t>
            </w:r>
          </w:p>
        </w:tc>
        <w:tc>
          <w:tcPr>
            <w:tcW w:w="4238" w:type="dxa"/>
          </w:tcPr>
          <w:p w:rsidR="00BD3071" w:rsidRPr="00563747" w:rsidRDefault="00BD3071" w:rsidP="00E04E05">
            <w:pPr>
              <w:jc w:val="center"/>
              <w:rPr>
                <w:rFonts w:ascii="Century Gothic" w:hAnsi="Century Gothic"/>
                <w:b/>
              </w:rPr>
            </w:pPr>
            <w:r w:rsidRPr="00563747">
              <w:rPr>
                <w:rFonts w:ascii="Century Gothic" w:hAnsi="Century Gothic"/>
                <w:b/>
              </w:rPr>
              <w:t>Autumn</w:t>
            </w:r>
            <w:r w:rsidR="00B61D62">
              <w:rPr>
                <w:rFonts w:ascii="Century Gothic" w:hAnsi="Century Gothic"/>
                <w:b/>
              </w:rPr>
              <w:t xml:space="preserve"> 1</w:t>
            </w:r>
          </w:p>
        </w:tc>
        <w:tc>
          <w:tcPr>
            <w:tcW w:w="4111" w:type="dxa"/>
          </w:tcPr>
          <w:p w:rsidR="00BD3071" w:rsidRPr="00563747" w:rsidRDefault="00BD3071" w:rsidP="00E04E05">
            <w:pPr>
              <w:jc w:val="center"/>
              <w:rPr>
                <w:rFonts w:ascii="Century Gothic" w:hAnsi="Century Gothic"/>
                <w:b/>
              </w:rPr>
            </w:pPr>
            <w:r w:rsidRPr="00563747">
              <w:rPr>
                <w:rFonts w:ascii="Century Gothic" w:hAnsi="Century Gothic"/>
                <w:b/>
              </w:rPr>
              <w:t>Spring</w:t>
            </w:r>
            <w:r w:rsidR="00B61D62">
              <w:rPr>
                <w:rFonts w:ascii="Century Gothic" w:hAnsi="Century Gothic"/>
                <w:b/>
              </w:rPr>
              <w:t xml:space="preserve"> 1</w:t>
            </w:r>
          </w:p>
        </w:tc>
        <w:tc>
          <w:tcPr>
            <w:tcW w:w="4111" w:type="dxa"/>
          </w:tcPr>
          <w:p w:rsidR="00BD3071" w:rsidRPr="00563747" w:rsidRDefault="00BD3071" w:rsidP="00E04E05">
            <w:pPr>
              <w:jc w:val="center"/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Spring</w:t>
            </w:r>
            <w:r w:rsidR="00B61D62">
              <w:rPr>
                <w:rFonts w:ascii="Century Gothic" w:hAnsi="Century Gothic"/>
                <w:b/>
              </w:rPr>
              <w:t xml:space="preserve"> 2</w:t>
            </w:r>
          </w:p>
        </w:tc>
        <w:tc>
          <w:tcPr>
            <w:tcW w:w="4111" w:type="dxa"/>
          </w:tcPr>
          <w:p w:rsidR="00BD3071" w:rsidRPr="00563747" w:rsidRDefault="00BD3071" w:rsidP="00E04E05">
            <w:pPr>
              <w:jc w:val="center"/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Summer</w:t>
            </w:r>
            <w:r w:rsidR="00B61D62">
              <w:rPr>
                <w:rFonts w:ascii="Century Gothic" w:hAnsi="Century Gothic"/>
                <w:b/>
              </w:rPr>
              <w:t xml:space="preserve"> 1</w:t>
            </w:r>
          </w:p>
        </w:tc>
        <w:tc>
          <w:tcPr>
            <w:tcW w:w="4110" w:type="dxa"/>
          </w:tcPr>
          <w:p w:rsidR="00BD3071" w:rsidRPr="00563747" w:rsidRDefault="00BD3071" w:rsidP="00E04E05">
            <w:pPr>
              <w:jc w:val="center"/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Summer</w:t>
            </w:r>
            <w:r w:rsidR="00B61D62">
              <w:rPr>
                <w:rFonts w:ascii="Century Gothic" w:hAnsi="Century Gothic"/>
                <w:b/>
              </w:rPr>
              <w:t xml:space="preserve"> 2</w:t>
            </w:r>
          </w:p>
        </w:tc>
      </w:tr>
      <w:tr w:rsidR="00BD3071" w:rsidRPr="00B54035" w:rsidTr="00BD3071">
        <w:tc>
          <w:tcPr>
            <w:tcW w:w="1432" w:type="dxa"/>
          </w:tcPr>
          <w:p w:rsidR="00BD3071" w:rsidRPr="00B54035" w:rsidRDefault="00BD3071" w:rsidP="00E04E05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National Curriculum</w:t>
            </w:r>
          </w:p>
        </w:tc>
        <w:tc>
          <w:tcPr>
            <w:tcW w:w="4238" w:type="dxa"/>
          </w:tcPr>
          <w:p w:rsidR="00414A96" w:rsidRPr="00DD332A" w:rsidRDefault="00414A96" w:rsidP="00414A96">
            <w:pPr>
              <w:pStyle w:val="ListParagraph"/>
              <w:numPr>
                <w:ilvl w:val="0"/>
                <w:numId w:val="6"/>
              </w:numPr>
              <w:ind w:left="601" w:hanging="425"/>
              <w:rPr>
                <w:rFonts w:ascii="Century Gothic" w:hAnsi="Century Gothic"/>
              </w:rPr>
            </w:pPr>
            <w:r>
              <w:t xml:space="preserve">Pupils should be taught to: </w:t>
            </w:r>
          </w:p>
          <w:p w:rsidR="00414A96" w:rsidRPr="00DD332A" w:rsidRDefault="00414A96" w:rsidP="00414A96">
            <w:pPr>
              <w:pStyle w:val="ListParagraph"/>
              <w:numPr>
                <w:ilvl w:val="0"/>
                <w:numId w:val="6"/>
              </w:numPr>
              <w:ind w:left="601" w:hanging="425"/>
              <w:rPr>
                <w:rFonts w:ascii="Century Gothic" w:hAnsi="Century Gothic"/>
              </w:rPr>
            </w:pPr>
            <w:r>
              <w:t xml:space="preserve">describe the simple functions of the basic parts of the digestive system in humans </w:t>
            </w:r>
          </w:p>
          <w:p w:rsidR="00414A96" w:rsidRPr="00DD332A" w:rsidRDefault="00414A96" w:rsidP="00414A96">
            <w:pPr>
              <w:pStyle w:val="ListParagraph"/>
              <w:numPr>
                <w:ilvl w:val="0"/>
                <w:numId w:val="6"/>
              </w:numPr>
              <w:ind w:left="601" w:hanging="425"/>
              <w:rPr>
                <w:rFonts w:ascii="Century Gothic" w:hAnsi="Century Gothic"/>
              </w:rPr>
            </w:pPr>
            <w:r>
              <w:t xml:space="preserve">identify the different types of teeth in humans and their simple functions </w:t>
            </w:r>
          </w:p>
          <w:p w:rsidR="00D958B7" w:rsidRPr="00E02065" w:rsidRDefault="00414A96" w:rsidP="00414A96">
            <w:pPr>
              <w:pStyle w:val="ListParagraph"/>
              <w:numPr>
                <w:ilvl w:val="0"/>
                <w:numId w:val="6"/>
              </w:numPr>
              <w:ind w:left="601" w:hanging="425"/>
              <w:rPr>
                <w:rFonts w:ascii="Century Gothic" w:hAnsi="Century Gothic"/>
              </w:rPr>
            </w:pPr>
            <w:r>
              <w:t>construct and interpret a variety of food chains, identifying producers, predators and prey</w:t>
            </w:r>
          </w:p>
        </w:tc>
        <w:tc>
          <w:tcPr>
            <w:tcW w:w="4111" w:type="dxa"/>
          </w:tcPr>
          <w:p w:rsidR="00D958B7" w:rsidRDefault="00D958B7" w:rsidP="00293BB8">
            <w:pPr>
              <w:pStyle w:val="NormalWeb"/>
              <w:numPr>
                <w:ilvl w:val="0"/>
                <w:numId w:val="6"/>
              </w:numPr>
              <w:spacing w:before="0" w:beforeAutospacing="0" w:after="0" w:afterAutospacing="0"/>
              <w:ind w:left="321" w:hanging="284"/>
              <w:rPr>
                <w:rFonts w:ascii="Century Gothic" w:hAnsi="Century Gothic"/>
                <w:sz w:val="22"/>
                <w:szCs w:val="22"/>
              </w:rPr>
            </w:pPr>
            <w:r w:rsidRPr="00D958B7">
              <w:rPr>
                <w:rFonts w:ascii="Century Gothic" w:hAnsi="Century Gothic"/>
                <w:sz w:val="22"/>
                <w:szCs w:val="22"/>
              </w:rPr>
              <w:t xml:space="preserve">explain that unsupported objects fall towards the Earth because of the force of gravity acting between the Earth and the falling object </w:t>
            </w:r>
          </w:p>
          <w:p w:rsidR="00D958B7" w:rsidRDefault="00D958B7" w:rsidP="00293BB8">
            <w:pPr>
              <w:pStyle w:val="NormalWeb"/>
              <w:numPr>
                <w:ilvl w:val="0"/>
                <w:numId w:val="6"/>
              </w:numPr>
              <w:spacing w:before="0" w:beforeAutospacing="0" w:after="0" w:afterAutospacing="0"/>
              <w:ind w:left="321" w:hanging="284"/>
              <w:rPr>
                <w:rFonts w:ascii="Century Gothic" w:hAnsi="Century Gothic"/>
                <w:sz w:val="22"/>
                <w:szCs w:val="22"/>
              </w:rPr>
            </w:pPr>
            <w:r w:rsidRPr="00D958B7">
              <w:rPr>
                <w:rFonts w:ascii="Century Gothic" w:hAnsi="Century Gothic"/>
                <w:sz w:val="22"/>
                <w:szCs w:val="22"/>
              </w:rPr>
              <w:t xml:space="preserve">identify the effects of air resistance, water resistance and friction, that act between moving surfaces </w:t>
            </w:r>
          </w:p>
          <w:p w:rsidR="00BD3071" w:rsidRDefault="00D958B7" w:rsidP="00293BB8">
            <w:pPr>
              <w:pStyle w:val="NormalWeb"/>
              <w:numPr>
                <w:ilvl w:val="0"/>
                <w:numId w:val="6"/>
              </w:numPr>
              <w:spacing w:before="0" w:beforeAutospacing="0" w:after="0" w:afterAutospacing="0"/>
              <w:ind w:left="321" w:hanging="284"/>
              <w:rPr>
                <w:rFonts w:ascii="Century Gothic" w:hAnsi="Century Gothic"/>
                <w:sz w:val="22"/>
                <w:szCs w:val="22"/>
              </w:rPr>
            </w:pPr>
            <w:r w:rsidRPr="00D958B7">
              <w:rPr>
                <w:rFonts w:ascii="Century Gothic" w:hAnsi="Century Gothic"/>
                <w:sz w:val="22"/>
                <w:szCs w:val="22"/>
              </w:rPr>
              <w:t>recognise that some mechanisms, including levers, pulleys and gears, allow a smaller force to have a greater effect.</w:t>
            </w:r>
          </w:p>
          <w:p w:rsidR="00D958B7" w:rsidRPr="00800F60" w:rsidRDefault="00D958B7" w:rsidP="00293BB8">
            <w:pPr>
              <w:pStyle w:val="NormalWeb"/>
              <w:numPr>
                <w:ilvl w:val="0"/>
                <w:numId w:val="6"/>
              </w:numPr>
              <w:spacing w:before="0" w:beforeAutospacing="0" w:after="0" w:afterAutospacing="0"/>
              <w:ind w:left="321" w:hanging="284"/>
              <w:rPr>
                <w:rFonts w:ascii="Century Gothic" w:hAnsi="Century Gothic"/>
                <w:sz w:val="22"/>
                <w:szCs w:val="22"/>
              </w:rPr>
            </w:pPr>
            <w:r w:rsidRPr="00D958B7">
              <w:rPr>
                <w:rFonts w:ascii="Century Gothic" w:hAnsi="Century Gothic"/>
                <w:sz w:val="22"/>
                <w:szCs w:val="22"/>
              </w:rPr>
              <w:t>planning different types of scientific enquiries to answer questions, including recognising and controlling variables where necessary</w:t>
            </w:r>
          </w:p>
        </w:tc>
        <w:tc>
          <w:tcPr>
            <w:tcW w:w="4111" w:type="dxa"/>
          </w:tcPr>
          <w:p w:rsidR="00D958B7" w:rsidRDefault="00D958B7" w:rsidP="00BB43A2">
            <w:pPr>
              <w:pStyle w:val="ListParagraph"/>
              <w:numPr>
                <w:ilvl w:val="0"/>
                <w:numId w:val="2"/>
              </w:numPr>
              <w:tabs>
                <w:tab w:val="clear" w:pos="720"/>
                <w:tab w:val="num" w:pos="457"/>
              </w:tabs>
              <w:ind w:left="457" w:hanging="283"/>
              <w:rPr>
                <w:rFonts w:ascii="Century Gothic" w:hAnsi="Century Gothic"/>
              </w:rPr>
            </w:pPr>
            <w:r w:rsidRPr="00D958B7">
              <w:rPr>
                <w:rFonts w:ascii="Century Gothic" w:hAnsi="Century Gothic"/>
              </w:rPr>
              <w:t>describe the differences in the life cycles of a mammal, an amphibian, an insect and a bird</w:t>
            </w:r>
          </w:p>
          <w:p w:rsidR="00BD3071" w:rsidRPr="0063007B" w:rsidRDefault="00D958B7" w:rsidP="00BB43A2">
            <w:pPr>
              <w:pStyle w:val="ListParagraph"/>
              <w:numPr>
                <w:ilvl w:val="0"/>
                <w:numId w:val="2"/>
              </w:numPr>
              <w:tabs>
                <w:tab w:val="clear" w:pos="720"/>
                <w:tab w:val="num" w:pos="457"/>
              </w:tabs>
              <w:ind w:left="457" w:hanging="283"/>
              <w:rPr>
                <w:rFonts w:ascii="Century Gothic" w:hAnsi="Century Gothic"/>
              </w:rPr>
            </w:pPr>
            <w:r w:rsidRPr="00D958B7">
              <w:rPr>
                <w:rFonts w:ascii="Century Gothic" w:hAnsi="Century Gothic"/>
              </w:rPr>
              <w:t>describe the life process of reproduction in some plants and animals.</w:t>
            </w:r>
          </w:p>
        </w:tc>
        <w:tc>
          <w:tcPr>
            <w:tcW w:w="4111" w:type="dxa"/>
          </w:tcPr>
          <w:p w:rsidR="00D958B7" w:rsidRDefault="00D958B7" w:rsidP="00293BB8">
            <w:pPr>
              <w:pStyle w:val="ListParagraph"/>
              <w:numPr>
                <w:ilvl w:val="0"/>
                <w:numId w:val="2"/>
              </w:numPr>
              <w:tabs>
                <w:tab w:val="clear" w:pos="720"/>
                <w:tab w:val="num" w:pos="322"/>
              </w:tabs>
              <w:ind w:left="322" w:hanging="283"/>
              <w:rPr>
                <w:rFonts w:ascii="Century Gothic" w:hAnsi="Century Gothic"/>
              </w:rPr>
            </w:pPr>
            <w:r w:rsidRPr="00D958B7">
              <w:rPr>
                <w:rFonts w:ascii="Century Gothic" w:hAnsi="Century Gothic"/>
              </w:rPr>
              <w:t xml:space="preserve">recognise that light appears to travel in straight lines </w:t>
            </w:r>
          </w:p>
          <w:p w:rsidR="00D958B7" w:rsidRDefault="00D958B7" w:rsidP="00293BB8">
            <w:pPr>
              <w:pStyle w:val="ListParagraph"/>
              <w:numPr>
                <w:ilvl w:val="0"/>
                <w:numId w:val="2"/>
              </w:numPr>
              <w:tabs>
                <w:tab w:val="clear" w:pos="720"/>
                <w:tab w:val="num" w:pos="322"/>
              </w:tabs>
              <w:ind w:left="322" w:hanging="283"/>
              <w:rPr>
                <w:rFonts w:ascii="Century Gothic" w:hAnsi="Century Gothic"/>
              </w:rPr>
            </w:pPr>
            <w:r w:rsidRPr="00D958B7">
              <w:rPr>
                <w:rFonts w:ascii="Century Gothic" w:hAnsi="Century Gothic"/>
              </w:rPr>
              <w:t xml:space="preserve">use the idea that light travels in straight lines to explain that objects are seen because they give out or reflect light into the eye </w:t>
            </w:r>
          </w:p>
          <w:p w:rsidR="00D958B7" w:rsidRDefault="00D958B7" w:rsidP="00293BB8">
            <w:pPr>
              <w:pStyle w:val="ListParagraph"/>
              <w:numPr>
                <w:ilvl w:val="0"/>
                <w:numId w:val="2"/>
              </w:numPr>
              <w:tabs>
                <w:tab w:val="clear" w:pos="720"/>
                <w:tab w:val="num" w:pos="322"/>
              </w:tabs>
              <w:ind w:left="322" w:hanging="283"/>
              <w:rPr>
                <w:rFonts w:ascii="Century Gothic" w:hAnsi="Century Gothic"/>
              </w:rPr>
            </w:pPr>
            <w:r w:rsidRPr="00D958B7">
              <w:rPr>
                <w:rFonts w:ascii="Century Gothic" w:hAnsi="Century Gothic"/>
              </w:rPr>
              <w:t xml:space="preserve">explain that we see things because light travels from light sources to our eyes or from light sources to objects and then to our eyes </w:t>
            </w:r>
          </w:p>
          <w:p w:rsidR="00BD3071" w:rsidRDefault="00D958B7" w:rsidP="00293BB8">
            <w:pPr>
              <w:pStyle w:val="ListParagraph"/>
              <w:numPr>
                <w:ilvl w:val="0"/>
                <w:numId w:val="2"/>
              </w:numPr>
              <w:tabs>
                <w:tab w:val="clear" w:pos="720"/>
                <w:tab w:val="num" w:pos="322"/>
              </w:tabs>
              <w:ind w:left="322" w:hanging="283"/>
              <w:rPr>
                <w:rFonts w:ascii="Century Gothic" w:hAnsi="Century Gothic"/>
              </w:rPr>
            </w:pPr>
            <w:r w:rsidRPr="00D958B7">
              <w:rPr>
                <w:rFonts w:ascii="Century Gothic" w:hAnsi="Century Gothic"/>
              </w:rPr>
              <w:t>use the idea that light travels in straight lines to explain why shadows have the same shape as the objects that cast them.</w:t>
            </w:r>
          </w:p>
          <w:p w:rsidR="00D958B7" w:rsidRPr="0063007B" w:rsidRDefault="00D958B7" w:rsidP="00293BB8">
            <w:pPr>
              <w:pStyle w:val="ListParagraph"/>
              <w:numPr>
                <w:ilvl w:val="0"/>
                <w:numId w:val="2"/>
              </w:numPr>
              <w:tabs>
                <w:tab w:val="clear" w:pos="720"/>
                <w:tab w:val="num" w:pos="322"/>
              </w:tabs>
              <w:ind w:left="322" w:hanging="283"/>
              <w:rPr>
                <w:rFonts w:ascii="Century Gothic" w:hAnsi="Century Gothic"/>
              </w:rPr>
            </w:pPr>
            <w:r w:rsidRPr="00D958B7">
              <w:rPr>
                <w:rFonts w:ascii="Century Gothic" w:hAnsi="Century Gothic"/>
              </w:rPr>
              <w:t>taking measurements, using a range of scientific equipment, with increasing accuracy and precision, taking repeat readings when appropriate</w:t>
            </w:r>
          </w:p>
        </w:tc>
        <w:tc>
          <w:tcPr>
            <w:tcW w:w="4110" w:type="dxa"/>
          </w:tcPr>
          <w:p w:rsidR="00D958B7" w:rsidRDefault="00D958B7" w:rsidP="00BB43A2">
            <w:pPr>
              <w:pStyle w:val="ListParagraph"/>
              <w:numPr>
                <w:ilvl w:val="0"/>
                <w:numId w:val="2"/>
              </w:numPr>
              <w:tabs>
                <w:tab w:val="clear" w:pos="720"/>
                <w:tab w:val="num" w:pos="457"/>
              </w:tabs>
              <w:ind w:left="457" w:hanging="283"/>
              <w:rPr>
                <w:rFonts w:ascii="Century Gothic" w:hAnsi="Century Gothic"/>
              </w:rPr>
            </w:pPr>
            <w:r w:rsidRPr="00D958B7">
              <w:rPr>
                <w:rFonts w:ascii="Century Gothic" w:hAnsi="Century Gothic"/>
              </w:rPr>
              <w:t>recognise that living things have changed over time and that fossils provide information about living things that inhabited the Earth millions of years ago</w:t>
            </w:r>
          </w:p>
          <w:p w:rsidR="00D958B7" w:rsidRDefault="00D958B7" w:rsidP="00BB43A2">
            <w:pPr>
              <w:pStyle w:val="ListParagraph"/>
              <w:numPr>
                <w:ilvl w:val="0"/>
                <w:numId w:val="2"/>
              </w:numPr>
              <w:tabs>
                <w:tab w:val="clear" w:pos="720"/>
                <w:tab w:val="num" w:pos="457"/>
              </w:tabs>
              <w:ind w:left="457" w:hanging="283"/>
              <w:rPr>
                <w:rFonts w:ascii="Century Gothic" w:hAnsi="Century Gothic"/>
              </w:rPr>
            </w:pPr>
            <w:r w:rsidRPr="00D958B7">
              <w:rPr>
                <w:rFonts w:ascii="Century Gothic" w:hAnsi="Century Gothic"/>
              </w:rPr>
              <w:t xml:space="preserve"> recognise that living things produce offspring of the same kind, but normally offspring vary and are not identical to their parents </w:t>
            </w:r>
          </w:p>
          <w:p w:rsidR="00BD3071" w:rsidRDefault="00D958B7" w:rsidP="00BB43A2">
            <w:pPr>
              <w:pStyle w:val="ListParagraph"/>
              <w:numPr>
                <w:ilvl w:val="0"/>
                <w:numId w:val="2"/>
              </w:numPr>
              <w:tabs>
                <w:tab w:val="clear" w:pos="720"/>
                <w:tab w:val="num" w:pos="457"/>
              </w:tabs>
              <w:ind w:left="457" w:hanging="283"/>
              <w:rPr>
                <w:rFonts w:ascii="Century Gothic" w:hAnsi="Century Gothic"/>
              </w:rPr>
            </w:pPr>
            <w:r w:rsidRPr="00D958B7">
              <w:rPr>
                <w:rFonts w:ascii="Century Gothic" w:hAnsi="Century Gothic"/>
              </w:rPr>
              <w:t>identify how animals and plants are adapted to suit their environment in different ways and that adaptation may lead to evolution.</w:t>
            </w:r>
          </w:p>
          <w:p w:rsidR="00D958B7" w:rsidRPr="0063007B" w:rsidRDefault="00D958B7" w:rsidP="00BB43A2">
            <w:pPr>
              <w:pStyle w:val="ListParagraph"/>
              <w:numPr>
                <w:ilvl w:val="0"/>
                <w:numId w:val="2"/>
              </w:numPr>
              <w:tabs>
                <w:tab w:val="clear" w:pos="720"/>
                <w:tab w:val="num" w:pos="457"/>
              </w:tabs>
              <w:ind w:left="457" w:hanging="283"/>
              <w:rPr>
                <w:rFonts w:ascii="Century Gothic" w:hAnsi="Century Gothic"/>
              </w:rPr>
            </w:pPr>
            <w:r w:rsidRPr="00D958B7">
              <w:rPr>
                <w:rFonts w:ascii="Century Gothic" w:hAnsi="Century Gothic"/>
              </w:rPr>
              <w:t>identifying scientific evidence that has been used to support or refute ideas or arguments.</w:t>
            </w:r>
          </w:p>
        </w:tc>
      </w:tr>
      <w:tr w:rsidR="00BD3071" w:rsidRPr="00B54035" w:rsidTr="00BD3071">
        <w:tc>
          <w:tcPr>
            <w:tcW w:w="1432" w:type="dxa"/>
          </w:tcPr>
          <w:p w:rsidR="00BD3071" w:rsidRPr="00B54035" w:rsidRDefault="00BD3071" w:rsidP="00E04E05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Substantive Knowledge</w:t>
            </w:r>
          </w:p>
        </w:tc>
        <w:tc>
          <w:tcPr>
            <w:tcW w:w="4238" w:type="dxa"/>
          </w:tcPr>
          <w:p w:rsidR="00106376" w:rsidRDefault="00106376" w:rsidP="00106376">
            <w:pPr>
              <w:pStyle w:val="Heading3"/>
            </w:pPr>
            <w:r>
              <w:t>Digestive System</w:t>
            </w:r>
          </w:p>
          <w:p w:rsidR="00106376" w:rsidRDefault="00106376" w:rsidP="00106376">
            <w:pPr>
              <w:pStyle w:val="NormalWeb"/>
              <w:numPr>
                <w:ilvl w:val="0"/>
                <w:numId w:val="41"/>
              </w:numPr>
            </w:pPr>
            <w:r>
              <w:t>Food must be broken down into smaller parts so the body can use it for energy, growth and repair.</w:t>
            </w:r>
          </w:p>
          <w:p w:rsidR="00106376" w:rsidRDefault="00106376" w:rsidP="00106376">
            <w:pPr>
              <w:pStyle w:val="NormalWeb"/>
              <w:numPr>
                <w:ilvl w:val="0"/>
                <w:numId w:val="41"/>
              </w:numPr>
            </w:pPr>
            <w:r>
              <w:t xml:space="preserve">The </w:t>
            </w:r>
            <w:r>
              <w:rPr>
                <w:rStyle w:val="Strong"/>
              </w:rPr>
              <w:t>mouth</w:t>
            </w:r>
            <w:r>
              <w:t xml:space="preserve"> is where digestion begins: teeth break food into smaller pieces and saliva starts to soften and break down food.</w:t>
            </w:r>
          </w:p>
          <w:p w:rsidR="00106376" w:rsidRDefault="00106376" w:rsidP="00106376">
            <w:pPr>
              <w:pStyle w:val="NormalWeb"/>
              <w:numPr>
                <w:ilvl w:val="0"/>
                <w:numId w:val="41"/>
              </w:numPr>
            </w:pPr>
            <w:r>
              <w:lastRenderedPageBreak/>
              <w:t xml:space="preserve">The </w:t>
            </w:r>
            <w:r>
              <w:rPr>
                <w:rStyle w:val="Strong"/>
              </w:rPr>
              <w:t>oesophagus</w:t>
            </w:r>
            <w:r>
              <w:t xml:space="preserve"> is a muscular tube that carries food from the mouth to the stomach.</w:t>
            </w:r>
          </w:p>
          <w:p w:rsidR="00106376" w:rsidRDefault="00106376" w:rsidP="00106376">
            <w:pPr>
              <w:pStyle w:val="NormalWeb"/>
              <w:numPr>
                <w:ilvl w:val="0"/>
                <w:numId w:val="41"/>
              </w:numPr>
            </w:pPr>
            <w:r>
              <w:t xml:space="preserve">The </w:t>
            </w:r>
            <w:r>
              <w:rPr>
                <w:rStyle w:val="Strong"/>
              </w:rPr>
              <w:t>stomach</w:t>
            </w:r>
            <w:r>
              <w:t xml:space="preserve"> churns food and mixes it with acid to break it down further.</w:t>
            </w:r>
          </w:p>
          <w:p w:rsidR="00106376" w:rsidRDefault="00106376" w:rsidP="00106376">
            <w:pPr>
              <w:pStyle w:val="NormalWeb"/>
              <w:numPr>
                <w:ilvl w:val="0"/>
                <w:numId w:val="41"/>
              </w:numPr>
            </w:pPr>
            <w:r>
              <w:t xml:space="preserve">The </w:t>
            </w:r>
            <w:r>
              <w:rPr>
                <w:rStyle w:val="Strong"/>
              </w:rPr>
              <w:t>small intestine</w:t>
            </w:r>
            <w:r>
              <w:t xml:space="preserve"> absorbs nutrients from food into the blood.</w:t>
            </w:r>
          </w:p>
          <w:p w:rsidR="00106376" w:rsidRDefault="00106376" w:rsidP="00106376">
            <w:pPr>
              <w:pStyle w:val="NormalWeb"/>
              <w:numPr>
                <w:ilvl w:val="0"/>
                <w:numId w:val="41"/>
              </w:numPr>
            </w:pPr>
            <w:r>
              <w:t xml:space="preserve">The </w:t>
            </w:r>
            <w:r>
              <w:rPr>
                <w:rStyle w:val="Strong"/>
              </w:rPr>
              <w:t>large intestine</w:t>
            </w:r>
            <w:r>
              <w:t xml:space="preserve"> removes water from what is left and helps form waste.</w:t>
            </w:r>
          </w:p>
          <w:p w:rsidR="00106376" w:rsidRDefault="00106376" w:rsidP="00106376">
            <w:pPr>
              <w:pStyle w:val="NormalWeb"/>
              <w:numPr>
                <w:ilvl w:val="0"/>
                <w:numId w:val="41"/>
              </w:numPr>
            </w:pPr>
            <w:r>
              <w:t xml:space="preserve">The </w:t>
            </w:r>
            <w:r>
              <w:rPr>
                <w:rStyle w:val="Strong"/>
              </w:rPr>
              <w:t>rectum and anus</w:t>
            </w:r>
            <w:r>
              <w:t xml:space="preserve"> store and remove waste from the body.</w:t>
            </w:r>
          </w:p>
          <w:p w:rsidR="00106376" w:rsidRDefault="00106376" w:rsidP="00106376">
            <w:pPr>
              <w:pStyle w:val="Heading3"/>
            </w:pPr>
            <w:r>
              <w:t>Teeth</w:t>
            </w:r>
          </w:p>
          <w:p w:rsidR="00106376" w:rsidRDefault="00106376" w:rsidP="00106376">
            <w:pPr>
              <w:pStyle w:val="NormalWeb"/>
              <w:numPr>
                <w:ilvl w:val="0"/>
                <w:numId w:val="42"/>
              </w:numPr>
            </w:pPr>
            <w:r>
              <w:t xml:space="preserve">Humans have </w:t>
            </w:r>
            <w:r>
              <w:rPr>
                <w:rStyle w:val="Strong"/>
              </w:rPr>
              <w:t>different types of teeth</w:t>
            </w:r>
            <w:r>
              <w:t xml:space="preserve"> that each have a special job in breaking down food.</w:t>
            </w:r>
          </w:p>
          <w:p w:rsidR="00106376" w:rsidRDefault="00106376" w:rsidP="00106376">
            <w:pPr>
              <w:pStyle w:val="NormalWeb"/>
              <w:numPr>
                <w:ilvl w:val="1"/>
                <w:numId w:val="42"/>
              </w:numPr>
            </w:pPr>
            <w:r>
              <w:rPr>
                <w:rStyle w:val="Strong"/>
              </w:rPr>
              <w:t>Incisors</w:t>
            </w:r>
            <w:r>
              <w:t xml:space="preserve"> (front teeth): cut and slice food.</w:t>
            </w:r>
          </w:p>
          <w:p w:rsidR="00106376" w:rsidRDefault="00106376" w:rsidP="00106376">
            <w:pPr>
              <w:pStyle w:val="NormalWeb"/>
              <w:numPr>
                <w:ilvl w:val="1"/>
                <w:numId w:val="42"/>
              </w:numPr>
            </w:pPr>
            <w:r>
              <w:rPr>
                <w:rStyle w:val="Strong"/>
              </w:rPr>
              <w:t>Canines</w:t>
            </w:r>
            <w:r>
              <w:t xml:space="preserve"> (pointed teeth): tear food.</w:t>
            </w:r>
          </w:p>
          <w:p w:rsidR="00106376" w:rsidRDefault="00106376" w:rsidP="00106376">
            <w:pPr>
              <w:pStyle w:val="NormalWeb"/>
              <w:numPr>
                <w:ilvl w:val="1"/>
                <w:numId w:val="42"/>
              </w:numPr>
            </w:pPr>
            <w:r>
              <w:rPr>
                <w:rStyle w:val="Strong"/>
              </w:rPr>
              <w:t>Premolars and molars</w:t>
            </w:r>
            <w:r>
              <w:t xml:space="preserve"> (back teeth): crush and grind food.</w:t>
            </w:r>
          </w:p>
          <w:p w:rsidR="00106376" w:rsidRDefault="00106376" w:rsidP="00106376">
            <w:pPr>
              <w:pStyle w:val="NormalWeb"/>
              <w:numPr>
                <w:ilvl w:val="0"/>
                <w:numId w:val="42"/>
              </w:numPr>
            </w:pPr>
            <w:r>
              <w:t>Humans have two sets of teeth in their life: baby teeth (milk teeth) and permanent teeth.</w:t>
            </w:r>
          </w:p>
          <w:p w:rsidR="00106376" w:rsidRDefault="00106376" w:rsidP="00106376">
            <w:pPr>
              <w:pStyle w:val="NormalWeb"/>
              <w:numPr>
                <w:ilvl w:val="0"/>
                <w:numId w:val="42"/>
              </w:numPr>
            </w:pPr>
            <w:r>
              <w:t>Good dental hygiene (brushing, avoiding too much sugar) protects teeth from decay.</w:t>
            </w:r>
          </w:p>
          <w:p w:rsidR="00106376" w:rsidRDefault="00106376" w:rsidP="00106376">
            <w:pPr>
              <w:pStyle w:val="Heading3"/>
            </w:pPr>
            <w:r>
              <w:t>Food Chains</w:t>
            </w:r>
          </w:p>
          <w:p w:rsidR="00106376" w:rsidRDefault="00106376" w:rsidP="00106376">
            <w:pPr>
              <w:pStyle w:val="NormalWeb"/>
              <w:numPr>
                <w:ilvl w:val="0"/>
                <w:numId w:val="43"/>
              </w:numPr>
            </w:pPr>
            <w:r>
              <w:t xml:space="preserve">All food chains start with a </w:t>
            </w:r>
            <w:r>
              <w:rPr>
                <w:rStyle w:val="Strong"/>
              </w:rPr>
              <w:t>producer</w:t>
            </w:r>
            <w:r>
              <w:t xml:space="preserve"> (usually a green plant) that makes its own food using sunlight.</w:t>
            </w:r>
          </w:p>
          <w:p w:rsidR="00106376" w:rsidRDefault="00106376" w:rsidP="00106376">
            <w:pPr>
              <w:pStyle w:val="NormalWeb"/>
              <w:numPr>
                <w:ilvl w:val="0"/>
                <w:numId w:val="43"/>
              </w:numPr>
            </w:pPr>
            <w:r>
              <w:rPr>
                <w:rStyle w:val="Strong"/>
              </w:rPr>
              <w:t>Consumers</w:t>
            </w:r>
            <w:r>
              <w:t xml:space="preserve"> eat other living things to get energy:</w:t>
            </w:r>
          </w:p>
          <w:p w:rsidR="00106376" w:rsidRDefault="00106376" w:rsidP="00106376">
            <w:pPr>
              <w:pStyle w:val="NormalWeb"/>
              <w:numPr>
                <w:ilvl w:val="1"/>
                <w:numId w:val="43"/>
              </w:numPr>
            </w:pPr>
            <w:r>
              <w:rPr>
                <w:rStyle w:val="Strong"/>
              </w:rPr>
              <w:t>Herbivores</w:t>
            </w:r>
            <w:r>
              <w:t xml:space="preserve"> eat plants.</w:t>
            </w:r>
          </w:p>
          <w:p w:rsidR="00106376" w:rsidRDefault="00106376" w:rsidP="00106376">
            <w:pPr>
              <w:pStyle w:val="NormalWeb"/>
              <w:numPr>
                <w:ilvl w:val="1"/>
                <w:numId w:val="43"/>
              </w:numPr>
            </w:pPr>
            <w:r>
              <w:rPr>
                <w:rStyle w:val="Strong"/>
              </w:rPr>
              <w:t>Carnivores</w:t>
            </w:r>
            <w:r>
              <w:t xml:space="preserve"> eat animals.</w:t>
            </w:r>
          </w:p>
          <w:p w:rsidR="00106376" w:rsidRDefault="00106376" w:rsidP="00106376">
            <w:pPr>
              <w:pStyle w:val="NormalWeb"/>
              <w:numPr>
                <w:ilvl w:val="1"/>
                <w:numId w:val="43"/>
              </w:numPr>
            </w:pPr>
            <w:r>
              <w:rPr>
                <w:rStyle w:val="Strong"/>
              </w:rPr>
              <w:lastRenderedPageBreak/>
              <w:t>Omnivores</w:t>
            </w:r>
            <w:r>
              <w:t xml:space="preserve"> eat both plants and animals.</w:t>
            </w:r>
          </w:p>
          <w:p w:rsidR="00106376" w:rsidRDefault="00106376" w:rsidP="00106376">
            <w:pPr>
              <w:pStyle w:val="NormalWeb"/>
              <w:numPr>
                <w:ilvl w:val="0"/>
                <w:numId w:val="43"/>
              </w:numPr>
            </w:pPr>
            <w:r>
              <w:t xml:space="preserve">A </w:t>
            </w:r>
            <w:r>
              <w:rPr>
                <w:rStyle w:val="Strong"/>
              </w:rPr>
              <w:t>predator</w:t>
            </w:r>
            <w:r>
              <w:t xml:space="preserve"> is an animal that hunts other animals for food.</w:t>
            </w:r>
          </w:p>
          <w:p w:rsidR="00106376" w:rsidRDefault="00106376" w:rsidP="00106376">
            <w:pPr>
              <w:pStyle w:val="NormalWeb"/>
              <w:numPr>
                <w:ilvl w:val="0"/>
                <w:numId w:val="43"/>
              </w:numPr>
            </w:pPr>
            <w:r>
              <w:rPr>
                <w:rStyle w:val="Strong"/>
              </w:rPr>
              <w:t>Prey</w:t>
            </w:r>
            <w:r>
              <w:t xml:space="preserve"> is the animal that gets eaten by a predator.</w:t>
            </w:r>
          </w:p>
          <w:p w:rsidR="00106376" w:rsidRDefault="00106376" w:rsidP="00106376">
            <w:pPr>
              <w:pStyle w:val="NormalWeb"/>
              <w:numPr>
                <w:ilvl w:val="0"/>
                <w:numId w:val="43"/>
              </w:numPr>
            </w:pPr>
            <w:r>
              <w:t>Energy is passed along a food chain from producer → consumer → predator.</w:t>
            </w:r>
          </w:p>
          <w:p w:rsidR="00106376" w:rsidRDefault="00106376" w:rsidP="00106376">
            <w:pPr>
              <w:pStyle w:val="NormalWeb"/>
              <w:numPr>
                <w:ilvl w:val="0"/>
                <w:numId w:val="43"/>
              </w:numPr>
            </w:pPr>
            <w:r>
              <w:t>If one part of a food chain changes (e.g. a producer dies out), it affects the whole chain.</w:t>
            </w:r>
          </w:p>
          <w:p w:rsidR="00BD3071" w:rsidRPr="00293BB8" w:rsidRDefault="00D958B7" w:rsidP="00106376">
            <w:pPr>
              <w:pStyle w:val="NormalWeb"/>
              <w:numPr>
                <w:ilvl w:val="0"/>
                <w:numId w:val="8"/>
              </w:numPr>
              <w:tabs>
                <w:tab w:val="clear" w:pos="720"/>
                <w:tab w:val="num" w:pos="304"/>
              </w:tabs>
              <w:ind w:left="304" w:hanging="283"/>
              <w:rPr>
                <w:rFonts w:ascii="Century Gothic" w:hAnsi="Century Gothic"/>
                <w:i/>
                <w:sz w:val="22"/>
                <w:szCs w:val="22"/>
              </w:rPr>
            </w:pPr>
            <w:bookmarkStart w:id="0" w:name="_GoBack"/>
            <w:bookmarkEnd w:id="0"/>
            <w:r w:rsidRPr="00293BB8">
              <w:rPr>
                <w:rFonts w:ascii="Century Gothic" w:hAnsi="Century Gothic"/>
                <w:sz w:val="22"/>
                <w:szCs w:val="22"/>
              </w:rPr>
              <w:t xml:space="preserve"> </w:t>
            </w:r>
          </w:p>
        </w:tc>
        <w:tc>
          <w:tcPr>
            <w:tcW w:w="4111" w:type="dxa"/>
          </w:tcPr>
          <w:p w:rsidR="00C85B1F" w:rsidRPr="00293BB8" w:rsidRDefault="00C85B1F" w:rsidP="00293BB8">
            <w:pPr>
              <w:pStyle w:val="NormalWeb"/>
              <w:numPr>
                <w:ilvl w:val="0"/>
                <w:numId w:val="26"/>
              </w:numPr>
              <w:tabs>
                <w:tab w:val="clear" w:pos="720"/>
                <w:tab w:val="num" w:pos="321"/>
              </w:tabs>
              <w:ind w:left="321" w:hanging="284"/>
              <w:rPr>
                <w:rFonts w:ascii="Century Gothic" w:hAnsi="Century Gothic"/>
                <w:sz w:val="22"/>
                <w:szCs w:val="22"/>
              </w:rPr>
            </w:pPr>
            <w:r w:rsidRPr="00293BB8">
              <w:rPr>
                <w:rFonts w:ascii="Century Gothic" w:hAnsi="Century Gothic"/>
                <w:sz w:val="22"/>
                <w:szCs w:val="22"/>
              </w:rPr>
              <w:lastRenderedPageBreak/>
              <w:t xml:space="preserve">Understand that </w:t>
            </w:r>
            <w:r w:rsidRPr="00293BB8">
              <w:rPr>
                <w:rStyle w:val="Strong"/>
                <w:rFonts w:ascii="Century Gothic" w:hAnsi="Century Gothic"/>
                <w:sz w:val="22"/>
                <w:szCs w:val="22"/>
              </w:rPr>
              <w:t>gravity is a force</w:t>
            </w:r>
            <w:r w:rsidRPr="00293BB8">
              <w:rPr>
                <w:rFonts w:ascii="Century Gothic" w:hAnsi="Century Gothic"/>
                <w:sz w:val="22"/>
                <w:szCs w:val="22"/>
              </w:rPr>
              <w:t xml:space="preserve"> that acts between two objects with mass.</w:t>
            </w:r>
          </w:p>
          <w:p w:rsidR="00C85B1F" w:rsidRPr="00293BB8" w:rsidRDefault="00C85B1F" w:rsidP="00293BB8">
            <w:pPr>
              <w:pStyle w:val="NormalWeb"/>
              <w:numPr>
                <w:ilvl w:val="0"/>
                <w:numId w:val="26"/>
              </w:numPr>
              <w:tabs>
                <w:tab w:val="clear" w:pos="720"/>
                <w:tab w:val="num" w:pos="321"/>
              </w:tabs>
              <w:ind w:left="321" w:hanging="284"/>
              <w:rPr>
                <w:rFonts w:ascii="Century Gothic" w:hAnsi="Century Gothic"/>
                <w:sz w:val="22"/>
                <w:szCs w:val="22"/>
              </w:rPr>
            </w:pPr>
            <w:r w:rsidRPr="00293BB8">
              <w:rPr>
                <w:rFonts w:ascii="Century Gothic" w:hAnsi="Century Gothic"/>
                <w:sz w:val="22"/>
                <w:szCs w:val="22"/>
              </w:rPr>
              <w:t xml:space="preserve">Know that </w:t>
            </w:r>
            <w:r w:rsidRPr="00293BB8">
              <w:rPr>
                <w:rStyle w:val="Strong"/>
                <w:rFonts w:ascii="Century Gothic" w:hAnsi="Century Gothic"/>
                <w:sz w:val="22"/>
                <w:szCs w:val="22"/>
              </w:rPr>
              <w:t>Earth’s gravity pulls objects towards its centre</w:t>
            </w:r>
            <w:r w:rsidRPr="00293BB8">
              <w:rPr>
                <w:rFonts w:ascii="Century Gothic" w:hAnsi="Century Gothic"/>
                <w:sz w:val="22"/>
                <w:szCs w:val="22"/>
              </w:rPr>
              <w:t>, which is why unsupported objects fall.</w:t>
            </w:r>
          </w:p>
          <w:p w:rsidR="00C85B1F" w:rsidRPr="00293BB8" w:rsidRDefault="00C85B1F" w:rsidP="00293BB8">
            <w:pPr>
              <w:pStyle w:val="NormalWeb"/>
              <w:numPr>
                <w:ilvl w:val="0"/>
                <w:numId w:val="26"/>
              </w:numPr>
              <w:tabs>
                <w:tab w:val="clear" w:pos="720"/>
                <w:tab w:val="num" w:pos="321"/>
              </w:tabs>
              <w:ind w:left="321" w:hanging="284"/>
              <w:rPr>
                <w:rFonts w:ascii="Century Gothic" w:hAnsi="Century Gothic"/>
                <w:sz w:val="22"/>
                <w:szCs w:val="22"/>
              </w:rPr>
            </w:pPr>
            <w:r w:rsidRPr="00293BB8">
              <w:rPr>
                <w:rFonts w:ascii="Century Gothic" w:hAnsi="Century Gothic"/>
                <w:sz w:val="22"/>
                <w:szCs w:val="22"/>
              </w:rPr>
              <w:t xml:space="preserve">Recognise that </w:t>
            </w:r>
            <w:r w:rsidRPr="00293BB8">
              <w:rPr>
                <w:rStyle w:val="Strong"/>
                <w:rFonts w:ascii="Century Gothic" w:hAnsi="Century Gothic"/>
                <w:sz w:val="22"/>
                <w:szCs w:val="22"/>
              </w:rPr>
              <w:t>gravity is a non-contact force</w:t>
            </w:r>
            <w:r w:rsidRPr="00293BB8">
              <w:rPr>
                <w:rFonts w:ascii="Century Gothic" w:hAnsi="Century Gothic"/>
                <w:sz w:val="22"/>
                <w:szCs w:val="22"/>
              </w:rPr>
              <w:t xml:space="preserve"> – it acts even when objects are not touching.</w:t>
            </w:r>
          </w:p>
          <w:p w:rsidR="00C85B1F" w:rsidRPr="00293BB8" w:rsidRDefault="00C85B1F" w:rsidP="00293BB8">
            <w:pPr>
              <w:pStyle w:val="NormalWeb"/>
              <w:numPr>
                <w:ilvl w:val="0"/>
                <w:numId w:val="26"/>
              </w:numPr>
              <w:tabs>
                <w:tab w:val="clear" w:pos="720"/>
                <w:tab w:val="num" w:pos="321"/>
              </w:tabs>
              <w:ind w:left="321" w:hanging="284"/>
              <w:rPr>
                <w:rFonts w:ascii="Century Gothic" w:hAnsi="Century Gothic"/>
                <w:sz w:val="22"/>
                <w:szCs w:val="22"/>
              </w:rPr>
            </w:pPr>
            <w:r w:rsidRPr="00293BB8">
              <w:rPr>
                <w:rFonts w:ascii="Century Gothic" w:hAnsi="Century Gothic"/>
                <w:sz w:val="22"/>
                <w:szCs w:val="22"/>
              </w:rPr>
              <w:t xml:space="preserve">Understand that the </w:t>
            </w:r>
            <w:r w:rsidRPr="00293BB8">
              <w:rPr>
                <w:rStyle w:val="Strong"/>
                <w:rFonts w:ascii="Century Gothic" w:hAnsi="Century Gothic"/>
                <w:sz w:val="22"/>
                <w:szCs w:val="22"/>
              </w:rPr>
              <w:t>strength of gravity is related to mass</w:t>
            </w:r>
            <w:r w:rsidRPr="00293BB8">
              <w:rPr>
                <w:rFonts w:ascii="Century Gothic" w:hAnsi="Century Gothic"/>
                <w:sz w:val="22"/>
                <w:szCs w:val="22"/>
              </w:rPr>
              <w:t xml:space="preserve"> – the </w:t>
            </w:r>
            <w:r w:rsidRPr="00293BB8">
              <w:rPr>
                <w:rFonts w:ascii="Century Gothic" w:hAnsi="Century Gothic"/>
                <w:sz w:val="22"/>
                <w:szCs w:val="22"/>
              </w:rPr>
              <w:lastRenderedPageBreak/>
              <w:t>Earth has a large mass, so its gravity is strong.</w:t>
            </w:r>
          </w:p>
          <w:p w:rsidR="00C85B1F" w:rsidRPr="00293BB8" w:rsidRDefault="00C85B1F" w:rsidP="00293BB8">
            <w:pPr>
              <w:pStyle w:val="NormalWeb"/>
              <w:numPr>
                <w:ilvl w:val="0"/>
                <w:numId w:val="26"/>
              </w:numPr>
              <w:tabs>
                <w:tab w:val="clear" w:pos="720"/>
                <w:tab w:val="num" w:pos="321"/>
              </w:tabs>
              <w:ind w:left="321" w:hanging="284"/>
              <w:rPr>
                <w:rFonts w:ascii="Century Gothic" w:hAnsi="Century Gothic"/>
                <w:sz w:val="22"/>
                <w:szCs w:val="22"/>
              </w:rPr>
            </w:pPr>
            <w:r w:rsidRPr="00293BB8">
              <w:rPr>
                <w:rFonts w:ascii="Century Gothic" w:hAnsi="Century Gothic"/>
                <w:sz w:val="22"/>
                <w:szCs w:val="22"/>
              </w:rPr>
              <w:t xml:space="preserve">Know that gravity </w:t>
            </w:r>
            <w:r w:rsidRPr="00293BB8">
              <w:rPr>
                <w:rStyle w:val="Strong"/>
                <w:rFonts w:ascii="Century Gothic" w:hAnsi="Century Gothic"/>
                <w:sz w:val="22"/>
                <w:szCs w:val="22"/>
              </w:rPr>
              <w:t>acts on all objects</w:t>
            </w:r>
            <w:r w:rsidRPr="00293BB8">
              <w:rPr>
                <w:rFonts w:ascii="Century Gothic" w:hAnsi="Century Gothic"/>
                <w:sz w:val="22"/>
                <w:szCs w:val="22"/>
              </w:rPr>
              <w:t xml:space="preserve"> regardless of their size, but the </w:t>
            </w:r>
            <w:r w:rsidRPr="00293BB8">
              <w:rPr>
                <w:rStyle w:val="Strong"/>
                <w:rFonts w:ascii="Century Gothic" w:hAnsi="Century Gothic"/>
                <w:sz w:val="22"/>
                <w:szCs w:val="22"/>
              </w:rPr>
              <w:t>effect of gravity may be more noticeable</w:t>
            </w:r>
            <w:r w:rsidRPr="00293BB8">
              <w:rPr>
                <w:rFonts w:ascii="Century Gothic" w:hAnsi="Century Gothic"/>
                <w:sz w:val="22"/>
                <w:szCs w:val="22"/>
              </w:rPr>
              <w:t xml:space="preserve"> on heavier objects due to mass and air resistance.</w:t>
            </w:r>
          </w:p>
          <w:p w:rsidR="00C85B1F" w:rsidRPr="00293BB8" w:rsidRDefault="00293BB8" w:rsidP="00293BB8">
            <w:pPr>
              <w:pStyle w:val="NormalWeb"/>
              <w:spacing w:before="0" w:beforeAutospacing="0" w:after="0" w:afterAutospacing="0"/>
              <w:ind w:left="37"/>
              <w:rPr>
                <w:rFonts w:ascii="Century Gothic" w:hAnsi="Century Gothic"/>
                <w:sz w:val="22"/>
                <w:szCs w:val="22"/>
              </w:rPr>
            </w:pPr>
            <w:r>
              <w:rPr>
                <w:rFonts w:ascii="Century Gothic" w:hAnsi="Century Gothic"/>
                <w:b/>
                <w:sz w:val="22"/>
                <w:szCs w:val="22"/>
              </w:rPr>
              <w:t>A</w:t>
            </w:r>
            <w:r w:rsidRPr="00293BB8">
              <w:rPr>
                <w:rFonts w:ascii="Century Gothic" w:hAnsi="Century Gothic"/>
                <w:b/>
                <w:sz w:val="22"/>
                <w:szCs w:val="22"/>
              </w:rPr>
              <w:t xml:space="preserve">ir and water resistance and friction </w:t>
            </w:r>
            <w:r w:rsidR="00C85B1F" w:rsidRPr="00293BB8">
              <w:rPr>
                <w:rFonts w:ascii="Century Gothic" w:hAnsi="Century Gothic"/>
                <w:b/>
                <w:sz w:val="22"/>
                <w:szCs w:val="22"/>
              </w:rPr>
              <w:t>are all</w:t>
            </w:r>
            <w:r w:rsidR="00C85B1F" w:rsidRPr="00293BB8">
              <w:rPr>
                <w:rFonts w:ascii="Century Gothic" w:hAnsi="Century Gothic"/>
                <w:sz w:val="22"/>
                <w:szCs w:val="22"/>
              </w:rPr>
              <w:t xml:space="preserve"> </w:t>
            </w:r>
            <w:r w:rsidR="00C85B1F" w:rsidRPr="00293BB8">
              <w:rPr>
                <w:rStyle w:val="Strong"/>
                <w:rFonts w:ascii="Century Gothic" w:hAnsi="Century Gothic"/>
                <w:sz w:val="22"/>
                <w:szCs w:val="22"/>
              </w:rPr>
              <w:t>contact forces</w:t>
            </w:r>
            <w:r w:rsidR="00C85B1F" w:rsidRPr="00293BB8">
              <w:rPr>
                <w:rFonts w:ascii="Century Gothic" w:hAnsi="Century Gothic"/>
                <w:sz w:val="22"/>
                <w:szCs w:val="22"/>
              </w:rPr>
              <w:t xml:space="preserve"> – they happen when two surfaces or materials meet.</w:t>
            </w:r>
          </w:p>
          <w:p w:rsidR="00C85B1F" w:rsidRPr="00293BB8" w:rsidRDefault="00C85B1F" w:rsidP="00293BB8">
            <w:pPr>
              <w:pStyle w:val="NormalWeb"/>
              <w:numPr>
                <w:ilvl w:val="1"/>
                <w:numId w:val="27"/>
              </w:numPr>
              <w:tabs>
                <w:tab w:val="clear" w:pos="1440"/>
                <w:tab w:val="num" w:pos="462"/>
              </w:tabs>
              <w:spacing w:before="0" w:beforeAutospacing="0" w:after="0" w:afterAutospacing="0"/>
              <w:ind w:left="462" w:right="36" w:hanging="283"/>
              <w:rPr>
                <w:rFonts w:ascii="Century Gothic" w:hAnsi="Century Gothic"/>
                <w:sz w:val="22"/>
                <w:szCs w:val="22"/>
              </w:rPr>
            </w:pPr>
            <w:r w:rsidRPr="00293BB8">
              <w:rPr>
                <w:rStyle w:val="Strong"/>
                <w:rFonts w:ascii="Century Gothic" w:hAnsi="Century Gothic"/>
                <w:sz w:val="22"/>
                <w:szCs w:val="22"/>
              </w:rPr>
              <w:t>Air Resistance</w:t>
            </w:r>
            <w:r w:rsidR="00293BB8">
              <w:rPr>
                <w:rStyle w:val="Strong"/>
                <w:rFonts w:ascii="Century Gothic" w:hAnsi="Century Gothic"/>
                <w:sz w:val="22"/>
                <w:szCs w:val="22"/>
              </w:rPr>
              <w:t>:</w:t>
            </w:r>
            <w:r w:rsidRPr="00293BB8">
              <w:rPr>
                <w:rStyle w:val="Strong"/>
                <w:rFonts w:ascii="Century Gothic" w:hAnsi="Century Gothic"/>
                <w:sz w:val="22"/>
                <w:szCs w:val="22"/>
              </w:rPr>
              <w:t xml:space="preserve"> friction</w:t>
            </w:r>
            <w:r w:rsidRPr="00293BB8">
              <w:rPr>
                <w:rFonts w:ascii="Century Gothic" w:hAnsi="Century Gothic"/>
                <w:sz w:val="22"/>
                <w:szCs w:val="22"/>
              </w:rPr>
              <w:t xml:space="preserve"> that slows objects down as they move through air.</w:t>
            </w:r>
            <w:r w:rsidR="00293BB8">
              <w:rPr>
                <w:rFonts w:ascii="Century Gothic" w:hAnsi="Century Gothic"/>
                <w:sz w:val="22"/>
                <w:szCs w:val="22"/>
              </w:rPr>
              <w:t xml:space="preserve"> </w:t>
            </w:r>
            <w:r w:rsidRPr="00293BB8">
              <w:rPr>
                <w:rFonts w:ascii="Century Gothic" w:hAnsi="Century Gothic"/>
                <w:sz w:val="22"/>
                <w:szCs w:val="22"/>
              </w:rPr>
              <w:t xml:space="preserve">Recognise that </w:t>
            </w:r>
            <w:r w:rsidRPr="00293BB8">
              <w:rPr>
                <w:rStyle w:val="Strong"/>
                <w:rFonts w:ascii="Century Gothic" w:hAnsi="Century Gothic"/>
                <w:sz w:val="22"/>
                <w:szCs w:val="22"/>
              </w:rPr>
              <w:t>shape and surface area</w:t>
            </w:r>
            <w:r w:rsidRPr="00293BB8">
              <w:rPr>
                <w:rFonts w:ascii="Century Gothic" w:hAnsi="Century Gothic"/>
                <w:sz w:val="22"/>
                <w:szCs w:val="22"/>
              </w:rPr>
              <w:t xml:space="preserve"> affect air resistance – streamlined shapes reduce resistance.</w:t>
            </w:r>
          </w:p>
          <w:p w:rsidR="00C85B1F" w:rsidRPr="00293BB8" w:rsidRDefault="00C85B1F" w:rsidP="00293BB8">
            <w:pPr>
              <w:pStyle w:val="NormalWeb"/>
              <w:numPr>
                <w:ilvl w:val="1"/>
                <w:numId w:val="27"/>
              </w:numPr>
              <w:tabs>
                <w:tab w:val="clear" w:pos="1440"/>
                <w:tab w:val="num" w:pos="462"/>
              </w:tabs>
              <w:ind w:left="462" w:hanging="283"/>
              <w:rPr>
                <w:rFonts w:ascii="Century Gothic" w:hAnsi="Century Gothic"/>
                <w:sz w:val="22"/>
                <w:szCs w:val="22"/>
              </w:rPr>
            </w:pPr>
            <w:r w:rsidRPr="00293BB8">
              <w:rPr>
                <w:rStyle w:val="Strong"/>
                <w:rFonts w:ascii="Century Gothic" w:hAnsi="Century Gothic"/>
                <w:sz w:val="22"/>
                <w:szCs w:val="22"/>
              </w:rPr>
              <w:t>Water Resistance</w:t>
            </w:r>
            <w:r w:rsidRPr="00293BB8">
              <w:rPr>
                <w:rFonts w:ascii="Century Gothic" w:hAnsi="Century Gothic"/>
                <w:sz w:val="22"/>
                <w:szCs w:val="22"/>
              </w:rPr>
              <w:t>:</w:t>
            </w:r>
            <w:r w:rsidR="00293BB8">
              <w:rPr>
                <w:rFonts w:ascii="Century Gothic" w:hAnsi="Century Gothic"/>
                <w:sz w:val="22"/>
                <w:szCs w:val="22"/>
              </w:rPr>
              <w:t xml:space="preserve"> </w:t>
            </w:r>
            <w:r w:rsidRPr="00293BB8">
              <w:rPr>
                <w:rFonts w:ascii="Century Gothic" w:hAnsi="Century Gothic"/>
                <w:sz w:val="22"/>
                <w:szCs w:val="22"/>
              </w:rPr>
              <w:t>slows down objects moving through water.</w:t>
            </w:r>
            <w:r w:rsidR="00293BB8">
              <w:rPr>
                <w:rFonts w:ascii="Century Gothic" w:hAnsi="Century Gothic"/>
                <w:sz w:val="22"/>
                <w:szCs w:val="22"/>
              </w:rPr>
              <w:t xml:space="preserve"> </w:t>
            </w:r>
            <w:r w:rsidRPr="00293BB8">
              <w:rPr>
                <w:rFonts w:ascii="Century Gothic" w:hAnsi="Century Gothic"/>
                <w:sz w:val="22"/>
                <w:szCs w:val="22"/>
              </w:rPr>
              <w:t xml:space="preserve">Understand that </w:t>
            </w:r>
            <w:r w:rsidRPr="00293BB8">
              <w:rPr>
                <w:rStyle w:val="Strong"/>
                <w:rFonts w:ascii="Century Gothic" w:hAnsi="Century Gothic"/>
                <w:sz w:val="22"/>
                <w:szCs w:val="22"/>
              </w:rPr>
              <w:t>speed, shape, and surface area</w:t>
            </w:r>
            <w:r w:rsidRPr="00293BB8">
              <w:rPr>
                <w:rFonts w:ascii="Century Gothic" w:hAnsi="Century Gothic"/>
                <w:sz w:val="22"/>
                <w:szCs w:val="22"/>
              </w:rPr>
              <w:t xml:space="preserve"> affect the force of water resistance.</w:t>
            </w:r>
          </w:p>
          <w:p w:rsidR="00C85B1F" w:rsidRPr="00293BB8" w:rsidRDefault="00C85B1F" w:rsidP="00293BB8">
            <w:pPr>
              <w:pStyle w:val="NormalWeb"/>
              <w:numPr>
                <w:ilvl w:val="1"/>
                <w:numId w:val="27"/>
              </w:numPr>
              <w:tabs>
                <w:tab w:val="clear" w:pos="1440"/>
                <w:tab w:val="num" w:pos="462"/>
              </w:tabs>
              <w:spacing w:before="0" w:beforeAutospacing="0" w:after="0" w:afterAutospacing="0"/>
              <w:ind w:left="462" w:hanging="283"/>
              <w:rPr>
                <w:rFonts w:ascii="Century Gothic" w:hAnsi="Century Gothic"/>
                <w:sz w:val="22"/>
                <w:szCs w:val="22"/>
              </w:rPr>
            </w:pPr>
            <w:r w:rsidRPr="00293BB8">
              <w:rPr>
                <w:rStyle w:val="Strong"/>
                <w:rFonts w:ascii="Century Gothic" w:hAnsi="Century Gothic"/>
                <w:sz w:val="22"/>
                <w:szCs w:val="22"/>
              </w:rPr>
              <w:t>Friction</w:t>
            </w:r>
            <w:r w:rsidRPr="00293BB8">
              <w:rPr>
                <w:rFonts w:ascii="Century Gothic" w:hAnsi="Century Gothic"/>
                <w:sz w:val="22"/>
                <w:szCs w:val="22"/>
              </w:rPr>
              <w:t>:</w:t>
            </w:r>
            <w:r w:rsidR="00293BB8">
              <w:rPr>
                <w:rFonts w:ascii="Century Gothic" w:hAnsi="Century Gothic"/>
                <w:sz w:val="22"/>
                <w:szCs w:val="22"/>
              </w:rPr>
              <w:t xml:space="preserve"> </w:t>
            </w:r>
            <w:r w:rsidRPr="00293BB8">
              <w:rPr>
                <w:rFonts w:ascii="Century Gothic" w:hAnsi="Century Gothic"/>
                <w:sz w:val="22"/>
                <w:szCs w:val="22"/>
              </w:rPr>
              <w:t xml:space="preserve">force that </w:t>
            </w:r>
            <w:r w:rsidRPr="00293BB8">
              <w:rPr>
                <w:rStyle w:val="Strong"/>
                <w:rFonts w:ascii="Century Gothic" w:hAnsi="Century Gothic"/>
                <w:sz w:val="22"/>
                <w:szCs w:val="22"/>
              </w:rPr>
              <w:t>opposes motion</w:t>
            </w:r>
            <w:r w:rsidRPr="00293BB8">
              <w:rPr>
                <w:rFonts w:ascii="Century Gothic" w:hAnsi="Century Gothic"/>
                <w:sz w:val="22"/>
                <w:szCs w:val="22"/>
              </w:rPr>
              <w:t xml:space="preserve"> between two surfaces</w:t>
            </w:r>
            <w:r w:rsidR="00293BB8">
              <w:rPr>
                <w:rFonts w:ascii="Century Gothic" w:hAnsi="Century Gothic"/>
                <w:sz w:val="22"/>
                <w:szCs w:val="22"/>
              </w:rPr>
              <w:t>,</w:t>
            </w:r>
            <w:r w:rsidRPr="00293BB8">
              <w:rPr>
                <w:rFonts w:ascii="Century Gothic" w:hAnsi="Century Gothic"/>
                <w:sz w:val="22"/>
                <w:szCs w:val="22"/>
              </w:rPr>
              <w:t xml:space="preserve"> </w:t>
            </w:r>
            <w:r w:rsidRPr="00293BB8">
              <w:rPr>
                <w:rStyle w:val="Strong"/>
                <w:rFonts w:ascii="Century Gothic" w:hAnsi="Century Gothic"/>
                <w:sz w:val="22"/>
                <w:szCs w:val="22"/>
              </w:rPr>
              <w:t>different surfaces produce different amounts of friction</w:t>
            </w:r>
            <w:r w:rsidRPr="00293BB8">
              <w:rPr>
                <w:rFonts w:ascii="Century Gothic" w:hAnsi="Century Gothic"/>
                <w:sz w:val="22"/>
                <w:szCs w:val="22"/>
              </w:rPr>
              <w:t xml:space="preserve"> – rougher surfaces create more friction</w:t>
            </w:r>
            <w:r w:rsidR="00293BB8">
              <w:rPr>
                <w:rFonts w:ascii="Century Gothic" w:hAnsi="Century Gothic"/>
                <w:sz w:val="22"/>
                <w:szCs w:val="22"/>
              </w:rPr>
              <w:t xml:space="preserve">. </w:t>
            </w:r>
            <w:r w:rsidRPr="00293BB8">
              <w:rPr>
                <w:rFonts w:ascii="Century Gothic" w:hAnsi="Century Gothic"/>
                <w:sz w:val="22"/>
                <w:szCs w:val="22"/>
              </w:rPr>
              <w:t>Recognise examples where friction is helpful (e.g., braking) or a hindrance (e.g., slowing movement).</w:t>
            </w:r>
          </w:p>
          <w:p w:rsidR="00C85B1F" w:rsidRPr="00293BB8" w:rsidRDefault="00C85B1F" w:rsidP="00293BB8">
            <w:pPr>
              <w:pStyle w:val="Heading4"/>
              <w:spacing w:before="0"/>
              <w:outlineLvl w:val="3"/>
              <w:rPr>
                <w:rFonts w:ascii="Century Gothic" w:hAnsi="Century Gothic"/>
                <w:i w:val="0"/>
                <w:color w:val="auto"/>
              </w:rPr>
            </w:pPr>
            <w:r w:rsidRPr="00293BB8">
              <w:rPr>
                <w:rStyle w:val="Strong"/>
                <w:rFonts w:ascii="Century Gothic" w:hAnsi="Century Gothic"/>
                <w:bCs w:val="0"/>
                <w:i w:val="0"/>
                <w:color w:val="auto"/>
              </w:rPr>
              <w:t>Mechanisms: Levers, Pulleys, and Gears</w:t>
            </w:r>
          </w:p>
          <w:p w:rsidR="00C85B1F" w:rsidRPr="00293BB8" w:rsidRDefault="00C85B1F" w:rsidP="00293BB8">
            <w:pPr>
              <w:pStyle w:val="NormalWeb"/>
              <w:numPr>
                <w:ilvl w:val="1"/>
                <w:numId w:val="28"/>
              </w:numPr>
              <w:tabs>
                <w:tab w:val="clear" w:pos="1440"/>
                <w:tab w:val="num" w:pos="462"/>
              </w:tabs>
              <w:spacing w:before="0" w:beforeAutospacing="0" w:after="0" w:afterAutospacing="0"/>
              <w:ind w:left="462" w:hanging="283"/>
              <w:rPr>
                <w:rFonts w:ascii="Century Gothic" w:hAnsi="Century Gothic"/>
                <w:sz w:val="22"/>
                <w:szCs w:val="22"/>
              </w:rPr>
            </w:pPr>
            <w:r w:rsidRPr="00293BB8">
              <w:rPr>
                <w:rStyle w:val="Strong"/>
                <w:rFonts w:ascii="Century Gothic" w:hAnsi="Century Gothic"/>
                <w:sz w:val="22"/>
                <w:szCs w:val="22"/>
              </w:rPr>
              <w:t>Levers</w:t>
            </w:r>
            <w:r w:rsidRPr="00293BB8">
              <w:rPr>
                <w:rFonts w:ascii="Century Gothic" w:hAnsi="Century Gothic"/>
                <w:sz w:val="22"/>
                <w:szCs w:val="22"/>
              </w:rPr>
              <w:t>:</w:t>
            </w:r>
            <w:r w:rsidR="00293BB8">
              <w:rPr>
                <w:rFonts w:ascii="Century Gothic" w:hAnsi="Century Gothic"/>
                <w:sz w:val="22"/>
                <w:szCs w:val="22"/>
              </w:rPr>
              <w:t xml:space="preserve"> </w:t>
            </w:r>
            <w:r w:rsidRPr="00293BB8">
              <w:rPr>
                <w:rFonts w:ascii="Century Gothic" w:hAnsi="Century Gothic"/>
                <w:sz w:val="22"/>
                <w:szCs w:val="22"/>
              </w:rPr>
              <w:t xml:space="preserve">Know that a lever </w:t>
            </w:r>
            <w:r w:rsidRPr="00293BB8">
              <w:rPr>
                <w:rStyle w:val="Strong"/>
                <w:rFonts w:ascii="Century Gothic" w:hAnsi="Century Gothic"/>
                <w:sz w:val="22"/>
                <w:szCs w:val="22"/>
              </w:rPr>
              <w:t>pivots on a fulcrum</w:t>
            </w:r>
            <w:r w:rsidRPr="00293BB8">
              <w:rPr>
                <w:rFonts w:ascii="Century Gothic" w:hAnsi="Century Gothic"/>
                <w:sz w:val="22"/>
                <w:szCs w:val="22"/>
              </w:rPr>
              <w:t xml:space="preserve"> and can be used to lift heavier loads with less effort.</w:t>
            </w:r>
          </w:p>
          <w:p w:rsidR="00C85B1F" w:rsidRPr="00293BB8" w:rsidRDefault="00C85B1F" w:rsidP="00293BB8">
            <w:pPr>
              <w:pStyle w:val="NormalWeb"/>
              <w:numPr>
                <w:ilvl w:val="1"/>
                <w:numId w:val="28"/>
              </w:numPr>
              <w:tabs>
                <w:tab w:val="clear" w:pos="1440"/>
                <w:tab w:val="num" w:pos="462"/>
              </w:tabs>
              <w:ind w:left="462" w:hanging="283"/>
              <w:rPr>
                <w:rFonts w:ascii="Century Gothic" w:hAnsi="Century Gothic"/>
                <w:sz w:val="22"/>
                <w:szCs w:val="22"/>
              </w:rPr>
            </w:pPr>
            <w:r w:rsidRPr="00293BB8">
              <w:rPr>
                <w:rStyle w:val="Strong"/>
                <w:rFonts w:ascii="Century Gothic" w:hAnsi="Century Gothic"/>
                <w:sz w:val="22"/>
                <w:szCs w:val="22"/>
              </w:rPr>
              <w:t>Pulleys</w:t>
            </w:r>
            <w:r w:rsidRPr="00293BB8">
              <w:rPr>
                <w:rFonts w:ascii="Century Gothic" w:hAnsi="Century Gothic"/>
                <w:sz w:val="22"/>
                <w:szCs w:val="22"/>
              </w:rPr>
              <w:t>:</w:t>
            </w:r>
            <w:r w:rsidR="00293BB8">
              <w:rPr>
                <w:rFonts w:ascii="Century Gothic" w:hAnsi="Century Gothic"/>
                <w:sz w:val="22"/>
                <w:szCs w:val="22"/>
              </w:rPr>
              <w:t xml:space="preserve"> </w:t>
            </w:r>
            <w:r w:rsidRPr="00293BB8">
              <w:rPr>
                <w:rFonts w:ascii="Century Gothic" w:hAnsi="Century Gothic"/>
                <w:sz w:val="22"/>
                <w:szCs w:val="22"/>
              </w:rPr>
              <w:t xml:space="preserve">Understand that pulleys involve a </w:t>
            </w:r>
            <w:r w:rsidRPr="00293BB8">
              <w:rPr>
                <w:rStyle w:val="Strong"/>
                <w:rFonts w:ascii="Century Gothic" w:hAnsi="Century Gothic"/>
                <w:sz w:val="22"/>
                <w:szCs w:val="22"/>
              </w:rPr>
              <w:t>wheel and rope</w:t>
            </w:r>
            <w:r w:rsidRPr="00293BB8">
              <w:rPr>
                <w:rFonts w:ascii="Century Gothic" w:hAnsi="Century Gothic"/>
                <w:sz w:val="22"/>
                <w:szCs w:val="22"/>
              </w:rPr>
              <w:t xml:space="preserve"> and are used to </w:t>
            </w:r>
            <w:r w:rsidRPr="00293BB8">
              <w:rPr>
                <w:rStyle w:val="Strong"/>
                <w:rFonts w:ascii="Century Gothic" w:hAnsi="Century Gothic"/>
                <w:sz w:val="22"/>
                <w:szCs w:val="22"/>
              </w:rPr>
              <w:t>lift or lower loads more easily</w:t>
            </w:r>
            <w:r w:rsidRPr="00293BB8">
              <w:rPr>
                <w:rFonts w:ascii="Century Gothic" w:hAnsi="Century Gothic"/>
                <w:sz w:val="22"/>
                <w:szCs w:val="22"/>
              </w:rPr>
              <w:t>.</w:t>
            </w:r>
          </w:p>
          <w:p w:rsidR="00293BB8" w:rsidRDefault="00C85B1F" w:rsidP="00293BB8">
            <w:pPr>
              <w:pStyle w:val="NormalWeb"/>
              <w:numPr>
                <w:ilvl w:val="1"/>
                <w:numId w:val="28"/>
              </w:numPr>
              <w:tabs>
                <w:tab w:val="clear" w:pos="1440"/>
                <w:tab w:val="num" w:pos="462"/>
              </w:tabs>
              <w:ind w:left="462" w:hanging="283"/>
              <w:rPr>
                <w:rFonts w:ascii="Century Gothic" w:hAnsi="Century Gothic"/>
                <w:sz w:val="22"/>
                <w:szCs w:val="22"/>
              </w:rPr>
            </w:pPr>
            <w:r w:rsidRPr="00293BB8">
              <w:rPr>
                <w:rStyle w:val="Strong"/>
                <w:rFonts w:ascii="Century Gothic" w:hAnsi="Century Gothic"/>
                <w:sz w:val="22"/>
                <w:szCs w:val="22"/>
              </w:rPr>
              <w:lastRenderedPageBreak/>
              <w:t>Gears</w:t>
            </w:r>
            <w:r w:rsidRPr="00293BB8">
              <w:rPr>
                <w:rFonts w:ascii="Century Gothic" w:hAnsi="Century Gothic"/>
                <w:sz w:val="22"/>
                <w:szCs w:val="22"/>
              </w:rPr>
              <w:t>:</w:t>
            </w:r>
            <w:r w:rsidR="00293BB8">
              <w:rPr>
                <w:rFonts w:ascii="Century Gothic" w:hAnsi="Century Gothic"/>
                <w:sz w:val="22"/>
                <w:szCs w:val="22"/>
              </w:rPr>
              <w:t xml:space="preserve"> </w:t>
            </w:r>
            <w:r w:rsidRPr="00293BB8">
              <w:rPr>
                <w:rFonts w:ascii="Century Gothic" w:hAnsi="Century Gothic"/>
                <w:sz w:val="22"/>
                <w:szCs w:val="22"/>
              </w:rPr>
              <w:t xml:space="preserve">Know that gears are </w:t>
            </w:r>
            <w:r w:rsidRPr="00293BB8">
              <w:rPr>
                <w:rStyle w:val="Strong"/>
                <w:rFonts w:ascii="Century Gothic" w:hAnsi="Century Gothic"/>
                <w:sz w:val="22"/>
                <w:szCs w:val="22"/>
              </w:rPr>
              <w:t>toothed wheels</w:t>
            </w:r>
            <w:r w:rsidRPr="00293BB8">
              <w:rPr>
                <w:rFonts w:ascii="Century Gothic" w:hAnsi="Century Gothic"/>
                <w:sz w:val="22"/>
                <w:szCs w:val="22"/>
              </w:rPr>
              <w:t xml:space="preserve"> that interlock and </w:t>
            </w:r>
            <w:r w:rsidRPr="00293BB8">
              <w:rPr>
                <w:rStyle w:val="Strong"/>
                <w:rFonts w:ascii="Century Gothic" w:hAnsi="Century Gothic"/>
                <w:sz w:val="22"/>
                <w:szCs w:val="22"/>
              </w:rPr>
              <w:t>change the direction and speed of motion</w:t>
            </w:r>
            <w:r w:rsidRPr="00293BB8">
              <w:rPr>
                <w:rFonts w:ascii="Century Gothic" w:hAnsi="Century Gothic"/>
                <w:sz w:val="22"/>
                <w:szCs w:val="22"/>
              </w:rPr>
              <w:t>.</w:t>
            </w:r>
          </w:p>
          <w:p w:rsidR="00BD3071" w:rsidRPr="00293BB8" w:rsidRDefault="00C85B1F" w:rsidP="00293BB8">
            <w:pPr>
              <w:pStyle w:val="NormalWeb"/>
              <w:numPr>
                <w:ilvl w:val="1"/>
                <w:numId w:val="28"/>
              </w:numPr>
              <w:tabs>
                <w:tab w:val="clear" w:pos="1440"/>
                <w:tab w:val="num" w:pos="462"/>
              </w:tabs>
              <w:ind w:left="462" w:hanging="283"/>
              <w:rPr>
                <w:rFonts w:ascii="Century Gothic" w:hAnsi="Century Gothic"/>
                <w:sz w:val="22"/>
                <w:szCs w:val="22"/>
              </w:rPr>
            </w:pPr>
            <w:r w:rsidRPr="00293BB8">
              <w:rPr>
                <w:rFonts w:ascii="Century Gothic" w:hAnsi="Century Gothic"/>
                <w:sz w:val="22"/>
                <w:szCs w:val="22"/>
              </w:rPr>
              <w:t xml:space="preserve">Understand how gears can be used to </w:t>
            </w:r>
            <w:r w:rsidRPr="00293BB8">
              <w:rPr>
                <w:rStyle w:val="Strong"/>
                <w:rFonts w:ascii="Century Gothic" w:hAnsi="Century Gothic"/>
                <w:sz w:val="22"/>
                <w:szCs w:val="22"/>
              </w:rPr>
              <w:t>multiply force or increase speed</w:t>
            </w:r>
            <w:r w:rsidRPr="00293BB8">
              <w:rPr>
                <w:rFonts w:ascii="Century Gothic" w:hAnsi="Century Gothic"/>
                <w:sz w:val="22"/>
                <w:szCs w:val="22"/>
              </w:rPr>
              <w:t>.</w:t>
            </w:r>
          </w:p>
        </w:tc>
        <w:tc>
          <w:tcPr>
            <w:tcW w:w="4111" w:type="dxa"/>
          </w:tcPr>
          <w:p w:rsidR="00293BB8" w:rsidRPr="00293BB8" w:rsidRDefault="00293BB8" w:rsidP="00293BB8">
            <w:pPr>
              <w:pStyle w:val="NormalWeb"/>
              <w:numPr>
                <w:ilvl w:val="0"/>
                <w:numId w:val="31"/>
              </w:numPr>
              <w:tabs>
                <w:tab w:val="clear" w:pos="720"/>
                <w:tab w:val="num" w:pos="315"/>
              </w:tabs>
              <w:ind w:left="315" w:hanging="283"/>
              <w:rPr>
                <w:rFonts w:ascii="Century Gothic" w:hAnsi="Century Gothic"/>
                <w:sz w:val="22"/>
                <w:szCs w:val="22"/>
              </w:rPr>
            </w:pPr>
            <w:r w:rsidRPr="00293BB8">
              <w:rPr>
                <w:rFonts w:ascii="Century Gothic" w:hAnsi="Century Gothic"/>
                <w:sz w:val="22"/>
                <w:szCs w:val="22"/>
              </w:rPr>
              <w:lastRenderedPageBreak/>
              <w:t xml:space="preserve">All living things (plants and animals) go through life cycles that include </w:t>
            </w:r>
            <w:r w:rsidRPr="00293BB8">
              <w:rPr>
                <w:rStyle w:val="Strong"/>
                <w:rFonts w:ascii="Century Gothic" w:hAnsi="Century Gothic"/>
                <w:sz w:val="22"/>
                <w:szCs w:val="22"/>
              </w:rPr>
              <w:t>birth</w:t>
            </w:r>
            <w:r w:rsidRPr="00293BB8">
              <w:rPr>
                <w:rFonts w:ascii="Century Gothic" w:hAnsi="Century Gothic"/>
                <w:sz w:val="22"/>
                <w:szCs w:val="22"/>
              </w:rPr>
              <w:t xml:space="preserve">, </w:t>
            </w:r>
            <w:r w:rsidRPr="00293BB8">
              <w:rPr>
                <w:rStyle w:val="Strong"/>
                <w:rFonts w:ascii="Century Gothic" w:hAnsi="Century Gothic"/>
                <w:sz w:val="22"/>
                <w:szCs w:val="22"/>
              </w:rPr>
              <w:t>growth</w:t>
            </w:r>
            <w:r w:rsidRPr="00293BB8">
              <w:rPr>
                <w:rFonts w:ascii="Century Gothic" w:hAnsi="Century Gothic"/>
                <w:sz w:val="22"/>
                <w:szCs w:val="22"/>
              </w:rPr>
              <w:t xml:space="preserve">, </w:t>
            </w:r>
            <w:r w:rsidRPr="00293BB8">
              <w:rPr>
                <w:rStyle w:val="Strong"/>
                <w:rFonts w:ascii="Century Gothic" w:hAnsi="Century Gothic"/>
                <w:sz w:val="22"/>
                <w:szCs w:val="22"/>
              </w:rPr>
              <w:t>reproduction</w:t>
            </w:r>
            <w:r w:rsidRPr="00293BB8">
              <w:rPr>
                <w:rFonts w:ascii="Century Gothic" w:hAnsi="Century Gothic"/>
                <w:sz w:val="22"/>
                <w:szCs w:val="22"/>
              </w:rPr>
              <w:t xml:space="preserve">, and </w:t>
            </w:r>
            <w:r w:rsidRPr="00293BB8">
              <w:rPr>
                <w:rStyle w:val="Strong"/>
                <w:rFonts w:ascii="Century Gothic" w:hAnsi="Century Gothic"/>
                <w:sz w:val="22"/>
                <w:szCs w:val="22"/>
              </w:rPr>
              <w:t>death</w:t>
            </w:r>
            <w:r w:rsidRPr="00293BB8">
              <w:rPr>
                <w:rFonts w:ascii="Century Gothic" w:hAnsi="Century Gothic"/>
                <w:sz w:val="22"/>
                <w:szCs w:val="22"/>
              </w:rPr>
              <w:t>.</w:t>
            </w:r>
          </w:p>
          <w:p w:rsidR="00293BB8" w:rsidRPr="00293BB8" w:rsidRDefault="00293BB8" w:rsidP="00293BB8">
            <w:pPr>
              <w:pStyle w:val="NormalWeb"/>
              <w:numPr>
                <w:ilvl w:val="0"/>
                <w:numId w:val="31"/>
              </w:numPr>
              <w:tabs>
                <w:tab w:val="clear" w:pos="720"/>
                <w:tab w:val="num" w:pos="315"/>
              </w:tabs>
              <w:ind w:left="315" w:hanging="283"/>
              <w:rPr>
                <w:rFonts w:ascii="Century Gothic" w:hAnsi="Century Gothic"/>
                <w:sz w:val="22"/>
                <w:szCs w:val="22"/>
              </w:rPr>
            </w:pPr>
            <w:r w:rsidRPr="00293BB8">
              <w:rPr>
                <w:rFonts w:ascii="Century Gothic" w:hAnsi="Century Gothic"/>
                <w:sz w:val="22"/>
                <w:szCs w:val="22"/>
              </w:rPr>
              <w:t>Life cycles differ between different groups of animals and plants.</w:t>
            </w:r>
          </w:p>
          <w:p w:rsidR="00293BB8" w:rsidRPr="00293BB8" w:rsidRDefault="00293BB8" w:rsidP="00293BB8">
            <w:pPr>
              <w:pStyle w:val="NormalWeb"/>
              <w:numPr>
                <w:ilvl w:val="0"/>
                <w:numId w:val="31"/>
              </w:numPr>
              <w:tabs>
                <w:tab w:val="clear" w:pos="720"/>
                <w:tab w:val="num" w:pos="315"/>
              </w:tabs>
              <w:spacing w:before="0" w:beforeAutospacing="0" w:after="0" w:afterAutospacing="0"/>
              <w:ind w:left="315" w:hanging="283"/>
              <w:rPr>
                <w:rFonts w:ascii="Century Gothic" w:hAnsi="Century Gothic"/>
                <w:sz w:val="22"/>
                <w:szCs w:val="22"/>
              </w:rPr>
            </w:pPr>
            <w:r w:rsidRPr="00293BB8">
              <w:rPr>
                <w:rFonts w:ascii="Century Gothic" w:hAnsi="Century Gothic"/>
                <w:sz w:val="22"/>
                <w:szCs w:val="22"/>
              </w:rPr>
              <w:t>Life cycles are adapted to suit an organism’s environment and survival needs.</w:t>
            </w:r>
          </w:p>
          <w:p w:rsidR="00293BB8" w:rsidRPr="00293BB8" w:rsidRDefault="00293BB8" w:rsidP="00293BB8">
            <w:pPr>
              <w:pStyle w:val="Heading3"/>
              <w:spacing w:before="0" w:beforeAutospacing="0" w:after="0" w:afterAutospacing="0"/>
              <w:outlineLvl w:val="2"/>
              <w:rPr>
                <w:rFonts w:ascii="Century Gothic" w:hAnsi="Century Gothic"/>
                <w:sz w:val="22"/>
                <w:szCs w:val="22"/>
              </w:rPr>
            </w:pPr>
            <w:r w:rsidRPr="00293BB8">
              <w:rPr>
                <w:rFonts w:ascii="Century Gothic" w:hAnsi="Century Gothic"/>
                <w:sz w:val="22"/>
                <w:szCs w:val="22"/>
              </w:rPr>
              <w:t>Mammals</w:t>
            </w:r>
          </w:p>
          <w:p w:rsidR="00293BB8" w:rsidRPr="00293BB8" w:rsidRDefault="00293BB8" w:rsidP="00293BB8">
            <w:pPr>
              <w:pStyle w:val="NormalWeb"/>
              <w:numPr>
                <w:ilvl w:val="0"/>
                <w:numId w:val="32"/>
              </w:numPr>
              <w:tabs>
                <w:tab w:val="clear" w:pos="720"/>
                <w:tab w:val="num" w:pos="315"/>
              </w:tabs>
              <w:spacing w:before="0" w:beforeAutospacing="0" w:after="0" w:afterAutospacing="0"/>
              <w:ind w:left="315" w:hanging="283"/>
              <w:rPr>
                <w:rFonts w:ascii="Century Gothic" w:hAnsi="Century Gothic"/>
                <w:sz w:val="22"/>
                <w:szCs w:val="22"/>
              </w:rPr>
            </w:pPr>
            <w:r w:rsidRPr="00293BB8">
              <w:rPr>
                <w:rFonts w:ascii="Century Gothic" w:hAnsi="Century Gothic"/>
                <w:sz w:val="22"/>
                <w:szCs w:val="22"/>
              </w:rPr>
              <w:lastRenderedPageBreak/>
              <w:t xml:space="preserve">Mammals give </w:t>
            </w:r>
            <w:r w:rsidRPr="00293BB8">
              <w:rPr>
                <w:rStyle w:val="Strong"/>
                <w:rFonts w:ascii="Century Gothic" w:hAnsi="Century Gothic"/>
                <w:sz w:val="22"/>
                <w:szCs w:val="22"/>
              </w:rPr>
              <w:t>birth to live young</w:t>
            </w:r>
            <w:r w:rsidRPr="00293BB8">
              <w:rPr>
                <w:rFonts w:ascii="Century Gothic" w:hAnsi="Century Gothic"/>
                <w:sz w:val="22"/>
                <w:szCs w:val="22"/>
              </w:rPr>
              <w:t xml:space="preserve"> (rather than laying eggs).</w:t>
            </w:r>
          </w:p>
          <w:p w:rsidR="00293BB8" w:rsidRPr="00293BB8" w:rsidRDefault="00293BB8" w:rsidP="00293BB8">
            <w:pPr>
              <w:pStyle w:val="NormalWeb"/>
              <w:numPr>
                <w:ilvl w:val="0"/>
                <w:numId w:val="32"/>
              </w:numPr>
              <w:tabs>
                <w:tab w:val="clear" w:pos="720"/>
                <w:tab w:val="num" w:pos="315"/>
              </w:tabs>
              <w:ind w:left="315" w:hanging="283"/>
              <w:rPr>
                <w:rFonts w:ascii="Century Gothic" w:hAnsi="Century Gothic"/>
                <w:sz w:val="22"/>
                <w:szCs w:val="22"/>
              </w:rPr>
            </w:pPr>
            <w:r w:rsidRPr="00293BB8">
              <w:rPr>
                <w:rFonts w:ascii="Century Gothic" w:hAnsi="Century Gothic"/>
                <w:sz w:val="22"/>
                <w:szCs w:val="22"/>
              </w:rPr>
              <w:t xml:space="preserve">Young mammals are typically </w:t>
            </w:r>
            <w:r w:rsidRPr="00293BB8">
              <w:rPr>
                <w:rStyle w:val="Strong"/>
                <w:rFonts w:ascii="Century Gothic" w:hAnsi="Century Gothic"/>
                <w:sz w:val="22"/>
                <w:szCs w:val="22"/>
              </w:rPr>
              <w:t>nurtured</w:t>
            </w:r>
            <w:r w:rsidRPr="00293BB8">
              <w:rPr>
                <w:rFonts w:ascii="Century Gothic" w:hAnsi="Century Gothic"/>
                <w:sz w:val="22"/>
                <w:szCs w:val="22"/>
              </w:rPr>
              <w:t xml:space="preserve"> by their parents and fed with </w:t>
            </w:r>
            <w:r w:rsidRPr="00293BB8">
              <w:rPr>
                <w:rStyle w:val="Strong"/>
                <w:rFonts w:ascii="Century Gothic" w:hAnsi="Century Gothic"/>
                <w:sz w:val="22"/>
                <w:szCs w:val="22"/>
              </w:rPr>
              <w:t>milk</w:t>
            </w:r>
            <w:r w:rsidRPr="00293BB8">
              <w:rPr>
                <w:rFonts w:ascii="Century Gothic" w:hAnsi="Century Gothic"/>
                <w:sz w:val="22"/>
                <w:szCs w:val="22"/>
              </w:rPr>
              <w:t>.</w:t>
            </w:r>
          </w:p>
          <w:p w:rsidR="00293BB8" w:rsidRPr="00293BB8" w:rsidRDefault="00293BB8" w:rsidP="00293BB8">
            <w:pPr>
              <w:pStyle w:val="NormalWeb"/>
              <w:numPr>
                <w:ilvl w:val="0"/>
                <w:numId w:val="32"/>
              </w:numPr>
              <w:tabs>
                <w:tab w:val="clear" w:pos="720"/>
                <w:tab w:val="num" w:pos="315"/>
              </w:tabs>
              <w:ind w:left="315" w:hanging="283"/>
              <w:rPr>
                <w:rFonts w:ascii="Century Gothic" w:hAnsi="Century Gothic"/>
                <w:sz w:val="22"/>
                <w:szCs w:val="22"/>
              </w:rPr>
            </w:pPr>
            <w:r w:rsidRPr="00293BB8">
              <w:rPr>
                <w:rFonts w:ascii="Century Gothic" w:hAnsi="Century Gothic"/>
                <w:sz w:val="22"/>
                <w:szCs w:val="22"/>
              </w:rPr>
              <w:t xml:space="preserve">Mammal life cycle stages: </w:t>
            </w:r>
            <w:r w:rsidRPr="00293BB8">
              <w:rPr>
                <w:rStyle w:val="Strong"/>
                <w:rFonts w:ascii="Century Gothic" w:hAnsi="Century Gothic"/>
                <w:sz w:val="22"/>
                <w:szCs w:val="22"/>
              </w:rPr>
              <w:t>birth → juvenile → adult → reproduction → death</w:t>
            </w:r>
            <w:r w:rsidRPr="00293BB8">
              <w:rPr>
                <w:rFonts w:ascii="Century Gothic" w:hAnsi="Century Gothic"/>
                <w:sz w:val="22"/>
                <w:szCs w:val="22"/>
              </w:rPr>
              <w:t>.</w:t>
            </w:r>
          </w:p>
          <w:p w:rsidR="00293BB8" w:rsidRPr="00293BB8" w:rsidRDefault="00293BB8" w:rsidP="00293BB8">
            <w:pPr>
              <w:pStyle w:val="NormalWeb"/>
              <w:numPr>
                <w:ilvl w:val="0"/>
                <w:numId w:val="32"/>
              </w:numPr>
              <w:tabs>
                <w:tab w:val="clear" w:pos="720"/>
                <w:tab w:val="num" w:pos="315"/>
              </w:tabs>
              <w:spacing w:before="0" w:beforeAutospacing="0" w:after="0" w:afterAutospacing="0"/>
              <w:ind w:left="315" w:hanging="262"/>
              <w:rPr>
                <w:rFonts w:ascii="Century Gothic" w:hAnsi="Century Gothic"/>
                <w:sz w:val="22"/>
                <w:szCs w:val="22"/>
              </w:rPr>
            </w:pPr>
            <w:r w:rsidRPr="00293BB8">
              <w:rPr>
                <w:rFonts w:ascii="Century Gothic" w:hAnsi="Century Gothic"/>
                <w:sz w:val="22"/>
                <w:szCs w:val="22"/>
              </w:rPr>
              <w:t xml:space="preserve">Reproduction in mammals involves </w:t>
            </w:r>
            <w:r w:rsidRPr="00293BB8">
              <w:rPr>
                <w:rStyle w:val="Strong"/>
                <w:rFonts w:ascii="Century Gothic" w:hAnsi="Century Gothic"/>
                <w:sz w:val="22"/>
                <w:szCs w:val="22"/>
              </w:rPr>
              <w:t>internal fertilisation</w:t>
            </w:r>
            <w:r w:rsidRPr="00293BB8">
              <w:rPr>
                <w:rFonts w:ascii="Century Gothic" w:hAnsi="Century Gothic"/>
                <w:sz w:val="22"/>
                <w:szCs w:val="22"/>
              </w:rPr>
              <w:t xml:space="preserve"> (sperm and egg meet inside the body).</w:t>
            </w:r>
          </w:p>
          <w:p w:rsidR="00293BB8" w:rsidRPr="00293BB8" w:rsidRDefault="00293BB8" w:rsidP="00293BB8">
            <w:pPr>
              <w:pStyle w:val="Heading3"/>
              <w:spacing w:before="0" w:beforeAutospacing="0" w:after="0" w:afterAutospacing="0"/>
              <w:outlineLvl w:val="2"/>
              <w:rPr>
                <w:rFonts w:ascii="Century Gothic" w:hAnsi="Century Gothic"/>
                <w:sz w:val="22"/>
                <w:szCs w:val="22"/>
              </w:rPr>
            </w:pPr>
            <w:r w:rsidRPr="00293BB8">
              <w:rPr>
                <w:rFonts w:ascii="Century Gothic" w:hAnsi="Century Gothic"/>
                <w:sz w:val="22"/>
                <w:szCs w:val="22"/>
              </w:rPr>
              <w:t>Birds</w:t>
            </w:r>
          </w:p>
          <w:p w:rsidR="00293BB8" w:rsidRPr="00293BB8" w:rsidRDefault="00293BB8" w:rsidP="00293BB8">
            <w:pPr>
              <w:pStyle w:val="NormalWeb"/>
              <w:numPr>
                <w:ilvl w:val="0"/>
                <w:numId w:val="33"/>
              </w:numPr>
              <w:tabs>
                <w:tab w:val="clear" w:pos="720"/>
                <w:tab w:val="num" w:pos="315"/>
              </w:tabs>
              <w:spacing w:before="0" w:beforeAutospacing="0" w:after="0" w:afterAutospacing="0"/>
              <w:ind w:left="315" w:hanging="283"/>
              <w:rPr>
                <w:rFonts w:ascii="Century Gothic" w:hAnsi="Century Gothic"/>
                <w:sz w:val="22"/>
                <w:szCs w:val="22"/>
              </w:rPr>
            </w:pPr>
            <w:r w:rsidRPr="00293BB8">
              <w:rPr>
                <w:rFonts w:ascii="Century Gothic" w:hAnsi="Century Gothic"/>
                <w:sz w:val="22"/>
                <w:szCs w:val="22"/>
              </w:rPr>
              <w:t xml:space="preserve">Birds </w:t>
            </w:r>
            <w:r w:rsidRPr="00293BB8">
              <w:rPr>
                <w:rStyle w:val="Strong"/>
                <w:rFonts w:ascii="Century Gothic" w:hAnsi="Century Gothic"/>
                <w:sz w:val="22"/>
                <w:szCs w:val="22"/>
              </w:rPr>
              <w:t>lay eggs</w:t>
            </w:r>
            <w:r w:rsidRPr="00293BB8">
              <w:rPr>
                <w:rFonts w:ascii="Century Gothic" w:hAnsi="Century Gothic"/>
                <w:sz w:val="22"/>
                <w:szCs w:val="22"/>
              </w:rPr>
              <w:t xml:space="preserve">, which are usually cared for by one or both parents until they </w:t>
            </w:r>
            <w:r w:rsidRPr="00293BB8">
              <w:rPr>
                <w:rStyle w:val="Strong"/>
                <w:rFonts w:ascii="Century Gothic" w:hAnsi="Century Gothic"/>
                <w:sz w:val="22"/>
                <w:szCs w:val="22"/>
              </w:rPr>
              <w:t>hatch</w:t>
            </w:r>
            <w:r w:rsidRPr="00293BB8">
              <w:rPr>
                <w:rFonts w:ascii="Century Gothic" w:hAnsi="Century Gothic"/>
                <w:sz w:val="22"/>
                <w:szCs w:val="22"/>
              </w:rPr>
              <w:t>.</w:t>
            </w:r>
          </w:p>
          <w:p w:rsidR="00293BB8" w:rsidRPr="00293BB8" w:rsidRDefault="00293BB8" w:rsidP="00293BB8">
            <w:pPr>
              <w:pStyle w:val="NormalWeb"/>
              <w:numPr>
                <w:ilvl w:val="0"/>
                <w:numId w:val="33"/>
              </w:numPr>
              <w:tabs>
                <w:tab w:val="clear" w:pos="720"/>
                <w:tab w:val="num" w:pos="315"/>
              </w:tabs>
              <w:ind w:left="315" w:hanging="283"/>
              <w:rPr>
                <w:rFonts w:ascii="Century Gothic" w:hAnsi="Century Gothic"/>
                <w:sz w:val="22"/>
                <w:szCs w:val="22"/>
              </w:rPr>
            </w:pPr>
            <w:r w:rsidRPr="00293BB8">
              <w:rPr>
                <w:rFonts w:ascii="Century Gothic" w:hAnsi="Century Gothic"/>
                <w:sz w:val="22"/>
                <w:szCs w:val="22"/>
              </w:rPr>
              <w:t xml:space="preserve">Most birds are </w:t>
            </w:r>
            <w:r w:rsidRPr="00293BB8">
              <w:rPr>
                <w:rStyle w:val="Strong"/>
                <w:rFonts w:ascii="Century Gothic" w:hAnsi="Century Gothic"/>
                <w:sz w:val="22"/>
                <w:szCs w:val="22"/>
              </w:rPr>
              <w:t>altricial</w:t>
            </w:r>
            <w:r w:rsidRPr="00293BB8">
              <w:rPr>
                <w:rFonts w:ascii="Century Gothic" w:hAnsi="Century Gothic"/>
                <w:sz w:val="22"/>
                <w:szCs w:val="22"/>
              </w:rPr>
              <w:t xml:space="preserve"> (born underdeveloped and require care), though some are </w:t>
            </w:r>
            <w:r w:rsidRPr="00293BB8">
              <w:rPr>
                <w:rStyle w:val="Strong"/>
                <w:rFonts w:ascii="Century Gothic" w:hAnsi="Century Gothic"/>
                <w:sz w:val="22"/>
                <w:szCs w:val="22"/>
              </w:rPr>
              <w:t>precocial</w:t>
            </w:r>
            <w:r w:rsidRPr="00293BB8">
              <w:rPr>
                <w:rFonts w:ascii="Century Gothic" w:hAnsi="Century Gothic"/>
                <w:sz w:val="22"/>
                <w:szCs w:val="22"/>
              </w:rPr>
              <w:t xml:space="preserve"> (more independent at hatching).</w:t>
            </w:r>
          </w:p>
          <w:p w:rsidR="00293BB8" w:rsidRPr="00293BB8" w:rsidRDefault="00293BB8" w:rsidP="00293BB8">
            <w:pPr>
              <w:pStyle w:val="NormalWeb"/>
              <w:numPr>
                <w:ilvl w:val="0"/>
                <w:numId w:val="33"/>
              </w:numPr>
              <w:tabs>
                <w:tab w:val="clear" w:pos="720"/>
                <w:tab w:val="num" w:pos="315"/>
              </w:tabs>
              <w:spacing w:before="0" w:beforeAutospacing="0" w:after="0" w:afterAutospacing="0"/>
              <w:ind w:left="315" w:hanging="283"/>
              <w:rPr>
                <w:rFonts w:ascii="Century Gothic" w:hAnsi="Century Gothic"/>
                <w:sz w:val="22"/>
                <w:szCs w:val="22"/>
              </w:rPr>
            </w:pPr>
            <w:r w:rsidRPr="00293BB8">
              <w:rPr>
                <w:rFonts w:ascii="Century Gothic" w:hAnsi="Century Gothic"/>
                <w:sz w:val="22"/>
                <w:szCs w:val="22"/>
              </w:rPr>
              <w:t xml:space="preserve">Life cycle stages: </w:t>
            </w:r>
            <w:r w:rsidRPr="00293BB8">
              <w:rPr>
                <w:rStyle w:val="Strong"/>
                <w:rFonts w:ascii="Century Gothic" w:hAnsi="Century Gothic"/>
                <w:sz w:val="22"/>
                <w:szCs w:val="22"/>
              </w:rPr>
              <w:t>egg → hatchling → fledgling → adult → reproduction → death</w:t>
            </w:r>
            <w:r w:rsidRPr="00293BB8">
              <w:rPr>
                <w:rFonts w:ascii="Century Gothic" w:hAnsi="Century Gothic"/>
                <w:sz w:val="22"/>
                <w:szCs w:val="22"/>
              </w:rPr>
              <w:t>.</w:t>
            </w:r>
          </w:p>
          <w:p w:rsidR="00293BB8" w:rsidRPr="00293BB8" w:rsidRDefault="00293BB8" w:rsidP="00293BB8">
            <w:pPr>
              <w:pStyle w:val="NormalWeb"/>
              <w:numPr>
                <w:ilvl w:val="0"/>
                <w:numId w:val="33"/>
              </w:numPr>
              <w:tabs>
                <w:tab w:val="clear" w:pos="720"/>
                <w:tab w:val="num" w:pos="315"/>
              </w:tabs>
              <w:spacing w:before="0" w:beforeAutospacing="0" w:after="0" w:afterAutospacing="0"/>
              <w:ind w:left="315" w:hanging="283"/>
              <w:rPr>
                <w:rFonts w:ascii="Century Gothic" w:hAnsi="Century Gothic"/>
                <w:sz w:val="22"/>
                <w:szCs w:val="22"/>
              </w:rPr>
            </w:pPr>
            <w:r w:rsidRPr="00293BB8">
              <w:rPr>
                <w:rFonts w:ascii="Century Gothic" w:hAnsi="Century Gothic"/>
                <w:sz w:val="22"/>
                <w:szCs w:val="22"/>
              </w:rPr>
              <w:t xml:space="preserve">Fertilisation is </w:t>
            </w:r>
            <w:r w:rsidRPr="00293BB8">
              <w:rPr>
                <w:rStyle w:val="Strong"/>
                <w:rFonts w:ascii="Century Gothic" w:hAnsi="Century Gothic"/>
                <w:sz w:val="22"/>
                <w:szCs w:val="22"/>
              </w:rPr>
              <w:t>internal</w:t>
            </w:r>
            <w:r w:rsidRPr="00293BB8">
              <w:rPr>
                <w:rFonts w:ascii="Century Gothic" w:hAnsi="Century Gothic"/>
                <w:sz w:val="22"/>
                <w:szCs w:val="22"/>
              </w:rPr>
              <w:t xml:space="preserve">, but development occurs </w:t>
            </w:r>
            <w:r w:rsidRPr="00293BB8">
              <w:rPr>
                <w:rStyle w:val="Strong"/>
                <w:rFonts w:ascii="Century Gothic" w:hAnsi="Century Gothic"/>
                <w:sz w:val="22"/>
                <w:szCs w:val="22"/>
              </w:rPr>
              <w:t>outside the body</w:t>
            </w:r>
            <w:r w:rsidRPr="00293BB8">
              <w:rPr>
                <w:rFonts w:ascii="Century Gothic" w:hAnsi="Century Gothic"/>
                <w:sz w:val="22"/>
                <w:szCs w:val="22"/>
              </w:rPr>
              <w:t xml:space="preserve"> in an egg.</w:t>
            </w:r>
          </w:p>
          <w:p w:rsidR="00293BB8" w:rsidRPr="00293BB8" w:rsidRDefault="00293BB8" w:rsidP="00293BB8">
            <w:pPr>
              <w:pStyle w:val="Heading3"/>
              <w:spacing w:before="0" w:beforeAutospacing="0" w:after="0" w:afterAutospacing="0"/>
              <w:outlineLvl w:val="2"/>
              <w:rPr>
                <w:rFonts w:ascii="Century Gothic" w:hAnsi="Century Gothic"/>
                <w:sz w:val="22"/>
                <w:szCs w:val="22"/>
              </w:rPr>
            </w:pPr>
            <w:r w:rsidRPr="00293BB8">
              <w:rPr>
                <w:rFonts w:ascii="Century Gothic" w:hAnsi="Century Gothic"/>
                <w:sz w:val="22"/>
                <w:szCs w:val="22"/>
              </w:rPr>
              <w:t>Amphibians</w:t>
            </w:r>
          </w:p>
          <w:p w:rsidR="00293BB8" w:rsidRPr="00293BB8" w:rsidRDefault="00293BB8" w:rsidP="00293BB8">
            <w:pPr>
              <w:pStyle w:val="NormalWeb"/>
              <w:numPr>
                <w:ilvl w:val="0"/>
                <w:numId w:val="34"/>
              </w:numPr>
              <w:tabs>
                <w:tab w:val="clear" w:pos="720"/>
                <w:tab w:val="num" w:pos="315"/>
              </w:tabs>
              <w:spacing w:before="0" w:beforeAutospacing="0" w:after="0" w:afterAutospacing="0"/>
              <w:ind w:left="315" w:hanging="283"/>
              <w:rPr>
                <w:rFonts w:ascii="Century Gothic" w:hAnsi="Century Gothic"/>
                <w:sz w:val="22"/>
                <w:szCs w:val="22"/>
              </w:rPr>
            </w:pPr>
            <w:r w:rsidRPr="00293BB8">
              <w:rPr>
                <w:rFonts w:ascii="Century Gothic" w:hAnsi="Century Gothic"/>
                <w:sz w:val="22"/>
                <w:szCs w:val="22"/>
              </w:rPr>
              <w:t xml:space="preserve">Amphibians (e.g. frogs) undergo </w:t>
            </w:r>
            <w:r w:rsidRPr="00293BB8">
              <w:rPr>
                <w:rStyle w:val="Strong"/>
                <w:rFonts w:ascii="Century Gothic" w:hAnsi="Century Gothic"/>
                <w:sz w:val="22"/>
                <w:szCs w:val="22"/>
              </w:rPr>
              <w:t>metamorphosis</w:t>
            </w:r>
            <w:r w:rsidRPr="00293BB8">
              <w:rPr>
                <w:rFonts w:ascii="Century Gothic" w:hAnsi="Century Gothic"/>
                <w:sz w:val="22"/>
                <w:szCs w:val="22"/>
              </w:rPr>
              <w:t>.</w:t>
            </w:r>
          </w:p>
          <w:p w:rsidR="00293BB8" w:rsidRPr="00293BB8" w:rsidRDefault="00293BB8" w:rsidP="00293BB8">
            <w:pPr>
              <w:pStyle w:val="NormalWeb"/>
              <w:numPr>
                <w:ilvl w:val="0"/>
                <w:numId w:val="34"/>
              </w:numPr>
              <w:tabs>
                <w:tab w:val="clear" w:pos="720"/>
                <w:tab w:val="num" w:pos="315"/>
              </w:tabs>
              <w:ind w:left="315" w:hanging="283"/>
              <w:rPr>
                <w:rFonts w:ascii="Century Gothic" w:hAnsi="Century Gothic"/>
                <w:sz w:val="22"/>
                <w:szCs w:val="22"/>
              </w:rPr>
            </w:pPr>
            <w:r w:rsidRPr="00293BB8">
              <w:rPr>
                <w:rFonts w:ascii="Century Gothic" w:hAnsi="Century Gothic"/>
                <w:sz w:val="22"/>
                <w:szCs w:val="22"/>
              </w:rPr>
              <w:t xml:space="preserve">Fertilisation is usually </w:t>
            </w:r>
            <w:r w:rsidRPr="00293BB8">
              <w:rPr>
                <w:rStyle w:val="Strong"/>
                <w:rFonts w:ascii="Century Gothic" w:hAnsi="Century Gothic"/>
                <w:sz w:val="22"/>
                <w:szCs w:val="22"/>
              </w:rPr>
              <w:t>external</w:t>
            </w:r>
            <w:r w:rsidRPr="00293BB8">
              <w:rPr>
                <w:rFonts w:ascii="Century Gothic" w:hAnsi="Century Gothic"/>
                <w:sz w:val="22"/>
                <w:szCs w:val="22"/>
              </w:rPr>
              <w:t xml:space="preserve"> – eggs are laid in water and fertilised outside the body.</w:t>
            </w:r>
          </w:p>
          <w:p w:rsidR="00293BB8" w:rsidRPr="00293BB8" w:rsidRDefault="00293BB8" w:rsidP="00293BB8">
            <w:pPr>
              <w:pStyle w:val="NormalWeb"/>
              <w:numPr>
                <w:ilvl w:val="0"/>
                <w:numId w:val="34"/>
              </w:numPr>
              <w:tabs>
                <w:tab w:val="clear" w:pos="720"/>
                <w:tab w:val="num" w:pos="315"/>
              </w:tabs>
              <w:ind w:left="315" w:hanging="283"/>
              <w:rPr>
                <w:rFonts w:ascii="Century Gothic" w:hAnsi="Century Gothic"/>
                <w:sz w:val="22"/>
                <w:szCs w:val="22"/>
              </w:rPr>
            </w:pPr>
            <w:r w:rsidRPr="00293BB8">
              <w:rPr>
                <w:rFonts w:ascii="Century Gothic" w:hAnsi="Century Gothic"/>
                <w:sz w:val="22"/>
                <w:szCs w:val="22"/>
              </w:rPr>
              <w:t xml:space="preserve">Life cycle: </w:t>
            </w:r>
            <w:r w:rsidRPr="00293BB8">
              <w:rPr>
                <w:rStyle w:val="Strong"/>
                <w:rFonts w:ascii="Century Gothic" w:hAnsi="Century Gothic"/>
                <w:sz w:val="22"/>
                <w:szCs w:val="22"/>
              </w:rPr>
              <w:t>egg → tadpole → tadpole with legs → froglet → adult frog</w:t>
            </w:r>
            <w:r w:rsidRPr="00293BB8">
              <w:rPr>
                <w:rFonts w:ascii="Century Gothic" w:hAnsi="Century Gothic"/>
                <w:sz w:val="22"/>
                <w:szCs w:val="22"/>
              </w:rPr>
              <w:t>.</w:t>
            </w:r>
          </w:p>
          <w:p w:rsidR="00293BB8" w:rsidRPr="00293BB8" w:rsidRDefault="00293BB8" w:rsidP="00293BB8">
            <w:pPr>
              <w:pStyle w:val="NormalWeb"/>
              <w:numPr>
                <w:ilvl w:val="0"/>
                <w:numId w:val="34"/>
              </w:numPr>
              <w:tabs>
                <w:tab w:val="clear" w:pos="720"/>
                <w:tab w:val="num" w:pos="315"/>
              </w:tabs>
              <w:spacing w:before="0" w:beforeAutospacing="0" w:after="0" w:afterAutospacing="0"/>
              <w:ind w:left="315" w:hanging="283"/>
              <w:rPr>
                <w:rFonts w:ascii="Century Gothic" w:hAnsi="Century Gothic"/>
                <w:sz w:val="22"/>
                <w:szCs w:val="22"/>
              </w:rPr>
            </w:pPr>
            <w:r w:rsidRPr="00293BB8">
              <w:rPr>
                <w:rFonts w:ascii="Century Gothic" w:hAnsi="Century Gothic"/>
                <w:sz w:val="22"/>
                <w:szCs w:val="22"/>
              </w:rPr>
              <w:t xml:space="preserve">The transformation from tadpole to adult involves significant </w:t>
            </w:r>
            <w:r w:rsidRPr="00293BB8">
              <w:rPr>
                <w:rStyle w:val="Strong"/>
                <w:rFonts w:ascii="Century Gothic" w:hAnsi="Century Gothic"/>
                <w:sz w:val="22"/>
                <w:szCs w:val="22"/>
              </w:rPr>
              <w:t>physical changes</w:t>
            </w:r>
            <w:r w:rsidRPr="00293BB8">
              <w:rPr>
                <w:rFonts w:ascii="Century Gothic" w:hAnsi="Century Gothic"/>
                <w:sz w:val="22"/>
                <w:szCs w:val="22"/>
              </w:rPr>
              <w:t xml:space="preserve"> (e.g. gills to lungs).</w:t>
            </w:r>
          </w:p>
          <w:p w:rsidR="00293BB8" w:rsidRPr="00293BB8" w:rsidRDefault="00293BB8" w:rsidP="00293BB8">
            <w:pPr>
              <w:pStyle w:val="Heading3"/>
              <w:spacing w:before="0" w:beforeAutospacing="0" w:after="0" w:afterAutospacing="0"/>
              <w:outlineLvl w:val="2"/>
              <w:rPr>
                <w:rFonts w:ascii="Century Gothic" w:hAnsi="Century Gothic"/>
                <w:sz w:val="22"/>
                <w:szCs w:val="22"/>
              </w:rPr>
            </w:pPr>
            <w:r w:rsidRPr="00293BB8">
              <w:rPr>
                <w:rFonts w:ascii="Century Gothic" w:hAnsi="Century Gothic"/>
                <w:sz w:val="22"/>
                <w:szCs w:val="22"/>
              </w:rPr>
              <w:t>Insects</w:t>
            </w:r>
          </w:p>
          <w:p w:rsidR="00293BB8" w:rsidRPr="00293BB8" w:rsidRDefault="00293BB8" w:rsidP="00293BB8">
            <w:pPr>
              <w:pStyle w:val="NormalWeb"/>
              <w:numPr>
                <w:ilvl w:val="0"/>
                <w:numId w:val="35"/>
              </w:numPr>
              <w:tabs>
                <w:tab w:val="clear" w:pos="720"/>
                <w:tab w:val="num" w:pos="315"/>
              </w:tabs>
              <w:spacing w:before="0" w:beforeAutospacing="0" w:after="0" w:afterAutospacing="0"/>
              <w:ind w:left="315" w:hanging="283"/>
              <w:rPr>
                <w:rFonts w:ascii="Century Gothic" w:hAnsi="Century Gothic"/>
                <w:sz w:val="22"/>
                <w:szCs w:val="22"/>
              </w:rPr>
            </w:pPr>
            <w:r w:rsidRPr="00293BB8">
              <w:rPr>
                <w:rFonts w:ascii="Century Gothic" w:hAnsi="Century Gothic"/>
                <w:sz w:val="22"/>
                <w:szCs w:val="22"/>
              </w:rPr>
              <w:t xml:space="preserve">Insects undergo </w:t>
            </w:r>
            <w:r w:rsidRPr="00293BB8">
              <w:rPr>
                <w:rStyle w:val="Strong"/>
                <w:rFonts w:ascii="Century Gothic" w:hAnsi="Century Gothic"/>
                <w:sz w:val="22"/>
                <w:szCs w:val="22"/>
              </w:rPr>
              <w:t>complete or incomplete metamorphosis</w:t>
            </w:r>
            <w:r w:rsidRPr="00293BB8">
              <w:rPr>
                <w:rFonts w:ascii="Century Gothic" w:hAnsi="Century Gothic"/>
                <w:sz w:val="22"/>
                <w:szCs w:val="22"/>
              </w:rPr>
              <w:t xml:space="preserve"> depending on the species.</w:t>
            </w:r>
          </w:p>
          <w:p w:rsidR="00293BB8" w:rsidRPr="00293BB8" w:rsidRDefault="00293BB8" w:rsidP="00293BB8">
            <w:pPr>
              <w:pStyle w:val="NormalWeb"/>
              <w:numPr>
                <w:ilvl w:val="0"/>
                <w:numId w:val="35"/>
              </w:numPr>
              <w:tabs>
                <w:tab w:val="clear" w:pos="720"/>
                <w:tab w:val="num" w:pos="315"/>
              </w:tabs>
              <w:ind w:left="315" w:hanging="283"/>
              <w:rPr>
                <w:rFonts w:ascii="Century Gothic" w:hAnsi="Century Gothic"/>
                <w:sz w:val="22"/>
                <w:szCs w:val="22"/>
              </w:rPr>
            </w:pPr>
            <w:r w:rsidRPr="00293BB8">
              <w:rPr>
                <w:rFonts w:ascii="Century Gothic" w:hAnsi="Century Gothic"/>
                <w:sz w:val="22"/>
                <w:szCs w:val="22"/>
              </w:rPr>
              <w:lastRenderedPageBreak/>
              <w:t xml:space="preserve">Complete metamorphosis: </w:t>
            </w:r>
            <w:r w:rsidRPr="00293BB8">
              <w:rPr>
                <w:rStyle w:val="Strong"/>
                <w:rFonts w:ascii="Century Gothic" w:hAnsi="Century Gothic"/>
                <w:sz w:val="22"/>
                <w:szCs w:val="22"/>
              </w:rPr>
              <w:t>egg → larva → pupa → adult</w:t>
            </w:r>
            <w:r w:rsidRPr="00293BB8">
              <w:rPr>
                <w:rFonts w:ascii="Century Gothic" w:hAnsi="Century Gothic"/>
                <w:sz w:val="22"/>
                <w:szCs w:val="22"/>
              </w:rPr>
              <w:t xml:space="preserve"> (e.g. butterfly).</w:t>
            </w:r>
          </w:p>
          <w:p w:rsidR="00293BB8" w:rsidRPr="00293BB8" w:rsidRDefault="00293BB8" w:rsidP="00293BB8">
            <w:pPr>
              <w:pStyle w:val="NormalWeb"/>
              <w:numPr>
                <w:ilvl w:val="0"/>
                <w:numId w:val="35"/>
              </w:numPr>
              <w:tabs>
                <w:tab w:val="clear" w:pos="720"/>
                <w:tab w:val="num" w:pos="315"/>
              </w:tabs>
              <w:ind w:left="315" w:hanging="283"/>
              <w:rPr>
                <w:rFonts w:ascii="Century Gothic" w:hAnsi="Century Gothic"/>
                <w:sz w:val="22"/>
                <w:szCs w:val="22"/>
              </w:rPr>
            </w:pPr>
            <w:r w:rsidRPr="00293BB8">
              <w:rPr>
                <w:rFonts w:ascii="Century Gothic" w:hAnsi="Century Gothic"/>
                <w:sz w:val="22"/>
                <w:szCs w:val="22"/>
              </w:rPr>
              <w:t xml:space="preserve">Incomplete metamorphosis: </w:t>
            </w:r>
            <w:r w:rsidRPr="00293BB8">
              <w:rPr>
                <w:rStyle w:val="Strong"/>
                <w:rFonts w:ascii="Century Gothic" w:hAnsi="Century Gothic"/>
                <w:sz w:val="22"/>
                <w:szCs w:val="22"/>
              </w:rPr>
              <w:t>egg → nymph → adult</w:t>
            </w:r>
            <w:r w:rsidRPr="00293BB8">
              <w:rPr>
                <w:rFonts w:ascii="Century Gothic" w:hAnsi="Century Gothic"/>
                <w:sz w:val="22"/>
                <w:szCs w:val="22"/>
              </w:rPr>
              <w:t xml:space="preserve"> (e.g. grasshopper).</w:t>
            </w:r>
          </w:p>
          <w:p w:rsidR="00293BB8" w:rsidRPr="00293BB8" w:rsidRDefault="00293BB8" w:rsidP="00293BB8">
            <w:pPr>
              <w:pStyle w:val="NormalWeb"/>
              <w:numPr>
                <w:ilvl w:val="0"/>
                <w:numId w:val="35"/>
              </w:numPr>
              <w:tabs>
                <w:tab w:val="clear" w:pos="720"/>
                <w:tab w:val="num" w:pos="315"/>
              </w:tabs>
              <w:spacing w:before="0" w:beforeAutospacing="0" w:after="0" w:afterAutospacing="0"/>
              <w:ind w:left="315" w:hanging="283"/>
              <w:rPr>
                <w:rFonts w:ascii="Century Gothic" w:hAnsi="Century Gothic"/>
                <w:sz w:val="22"/>
                <w:szCs w:val="22"/>
              </w:rPr>
            </w:pPr>
            <w:r w:rsidRPr="00293BB8">
              <w:rPr>
                <w:rFonts w:ascii="Century Gothic" w:hAnsi="Century Gothic"/>
                <w:sz w:val="22"/>
                <w:szCs w:val="22"/>
              </w:rPr>
              <w:t xml:space="preserve">Fertilisation is usually </w:t>
            </w:r>
            <w:r w:rsidRPr="00293BB8">
              <w:rPr>
                <w:rStyle w:val="Strong"/>
                <w:rFonts w:ascii="Century Gothic" w:hAnsi="Century Gothic"/>
                <w:sz w:val="22"/>
                <w:szCs w:val="22"/>
              </w:rPr>
              <w:t>internal</w:t>
            </w:r>
            <w:r w:rsidRPr="00293BB8">
              <w:rPr>
                <w:rFonts w:ascii="Century Gothic" w:hAnsi="Century Gothic"/>
                <w:sz w:val="22"/>
                <w:szCs w:val="22"/>
              </w:rPr>
              <w:t>.</w:t>
            </w:r>
          </w:p>
          <w:p w:rsidR="00293BB8" w:rsidRPr="00293BB8" w:rsidRDefault="00293BB8" w:rsidP="00293BB8">
            <w:pPr>
              <w:pStyle w:val="Heading3"/>
              <w:spacing w:before="0" w:beforeAutospacing="0" w:after="0" w:afterAutospacing="0"/>
              <w:outlineLvl w:val="2"/>
              <w:rPr>
                <w:rFonts w:ascii="Century Gothic" w:hAnsi="Century Gothic"/>
                <w:sz w:val="22"/>
                <w:szCs w:val="22"/>
              </w:rPr>
            </w:pPr>
            <w:r w:rsidRPr="00293BB8">
              <w:rPr>
                <w:rFonts w:ascii="Century Gothic" w:hAnsi="Century Gothic"/>
                <w:sz w:val="22"/>
                <w:szCs w:val="22"/>
              </w:rPr>
              <w:t>Reproduction in Plants</w:t>
            </w:r>
          </w:p>
          <w:p w:rsidR="00293BB8" w:rsidRPr="00293BB8" w:rsidRDefault="00293BB8" w:rsidP="00293BB8">
            <w:pPr>
              <w:pStyle w:val="NormalWeb"/>
              <w:numPr>
                <w:ilvl w:val="0"/>
                <w:numId w:val="36"/>
              </w:numPr>
              <w:tabs>
                <w:tab w:val="clear" w:pos="720"/>
                <w:tab w:val="num" w:pos="457"/>
              </w:tabs>
              <w:spacing w:before="0" w:beforeAutospacing="0" w:after="0" w:afterAutospacing="0"/>
              <w:ind w:left="457" w:hanging="283"/>
              <w:rPr>
                <w:rFonts w:ascii="Century Gothic" w:hAnsi="Century Gothic"/>
                <w:sz w:val="22"/>
                <w:szCs w:val="22"/>
              </w:rPr>
            </w:pPr>
            <w:r w:rsidRPr="00293BB8">
              <w:rPr>
                <w:rFonts w:ascii="Century Gothic" w:hAnsi="Century Gothic"/>
                <w:sz w:val="22"/>
                <w:szCs w:val="22"/>
              </w:rPr>
              <w:t xml:space="preserve">Most plants reproduce </w:t>
            </w:r>
            <w:r w:rsidRPr="00293BB8">
              <w:rPr>
                <w:rStyle w:val="Strong"/>
                <w:rFonts w:ascii="Century Gothic" w:hAnsi="Century Gothic"/>
                <w:sz w:val="22"/>
                <w:szCs w:val="22"/>
              </w:rPr>
              <w:t>sexually</w:t>
            </w:r>
            <w:r w:rsidRPr="00293BB8">
              <w:rPr>
                <w:rFonts w:ascii="Century Gothic" w:hAnsi="Century Gothic"/>
                <w:sz w:val="22"/>
                <w:szCs w:val="22"/>
              </w:rPr>
              <w:t xml:space="preserve"> through flowers, using </w:t>
            </w:r>
            <w:r w:rsidRPr="00293BB8">
              <w:rPr>
                <w:rStyle w:val="Strong"/>
                <w:rFonts w:ascii="Century Gothic" w:hAnsi="Century Gothic"/>
                <w:sz w:val="22"/>
                <w:szCs w:val="22"/>
              </w:rPr>
              <w:t>pollen</w:t>
            </w:r>
            <w:r w:rsidRPr="00293BB8">
              <w:rPr>
                <w:rFonts w:ascii="Century Gothic" w:hAnsi="Century Gothic"/>
                <w:sz w:val="22"/>
                <w:szCs w:val="22"/>
              </w:rPr>
              <w:t xml:space="preserve"> (male sex cell) and </w:t>
            </w:r>
            <w:r w:rsidRPr="00293BB8">
              <w:rPr>
                <w:rStyle w:val="Strong"/>
                <w:rFonts w:ascii="Century Gothic" w:hAnsi="Century Gothic"/>
                <w:sz w:val="22"/>
                <w:szCs w:val="22"/>
              </w:rPr>
              <w:t>ovules</w:t>
            </w:r>
            <w:r w:rsidRPr="00293BB8">
              <w:rPr>
                <w:rFonts w:ascii="Century Gothic" w:hAnsi="Century Gothic"/>
                <w:sz w:val="22"/>
                <w:szCs w:val="22"/>
              </w:rPr>
              <w:t xml:space="preserve"> (female sex cell).</w:t>
            </w:r>
          </w:p>
          <w:p w:rsidR="00293BB8" w:rsidRPr="00293BB8" w:rsidRDefault="00293BB8" w:rsidP="00293BB8">
            <w:pPr>
              <w:pStyle w:val="NormalWeb"/>
              <w:numPr>
                <w:ilvl w:val="0"/>
                <w:numId w:val="36"/>
              </w:numPr>
              <w:tabs>
                <w:tab w:val="clear" w:pos="720"/>
                <w:tab w:val="num" w:pos="457"/>
              </w:tabs>
              <w:ind w:left="457" w:hanging="283"/>
              <w:rPr>
                <w:rFonts w:ascii="Century Gothic" w:hAnsi="Century Gothic"/>
                <w:sz w:val="22"/>
                <w:szCs w:val="22"/>
              </w:rPr>
            </w:pPr>
            <w:r w:rsidRPr="00293BB8">
              <w:rPr>
                <w:rFonts w:ascii="Century Gothic" w:hAnsi="Century Gothic"/>
                <w:sz w:val="22"/>
                <w:szCs w:val="22"/>
              </w:rPr>
              <w:t xml:space="preserve">Key parts of a flower: </w:t>
            </w:r>
            <w:r w:rsidRPr="00293BB8">
              <w:rPr>
                <w:rStyle w:val="Strong"/>
                <w:rFonts w:ascii="Century Gothic" w:hAnsi="Century Gothic"/>
                <w:sz w:val="22"/>
                <w:szCs w:val="22"/>
              </w:rPr>
              <w:t>stamen</w:t>
            </w:r>
            <w:r w:rsidRPr="00293BB8">
              <w:rPr>
                <w:rFonts w:ascii="Century Gothic" w:hAnsi="Century Gothic"/>
                <w:sz w:val="22"/>
                <w:szCs w:val="22"/>
              </w:rPr>
              <w:t xml:space="preserve"> (male), </w:t>
            </w:r>
            <w:r w:rsidRPr="00293BB8">
              <w:rPr>
                <w:rStyle w:val="Strong"/>
                <w:rFonts w:ascii="Century Gothic" w:hAnsi="Century Gothic"/>
                <w:sz w:val="22"/>
                <w:szCs w:val="22"/>
              </w:rPr>
              <w:t>carpel</w:t>
            </w:r>
            <w:r w:rsidRPr="00293BB8">
              <w:rPr>
                <w:rFonts w:ascii="Century Gothic" w:hAnsi="Century Gothic"/>
                <w:sz w:val="22"/>
                <w:szCs w:val="22"/>
              </w:rPr>
              <w:t xml:space="preserve"> (female), </w:t>
            </w:r>
            <w:r w:rsidRPr="00293BB8">
              <w:rPr>
                <w:rStyle w:val="Strong"/>
                <w:rFonts w:ascii="Century Gothic" w:hAnsi="Century Gothic"/>
                <w:sz w:val="22"/>
                <w:szCs w:val="22"/>
              </w:rPr>
              <w:t>petals</w:t>
            </w:r>
            <w:r w:rsidRPr="00293BB8">
              <w:rPr>
                <w:rFonts w:ascii="Century Gothic" w:hAnsi="Century Gothic"/>
                <w:sz w:val="22"/>
                <w:szCs w:val="22"/>
              </w:rPr>
              <w:t xml:space="preserve">, </w:t>
            </w:r>
            <w:r w:rsidRPr="00293BB8">
              <w:rPr>
                <w:rStyle w:val="Strong"/>
                <w:rFonts w:ascii="Century Gothic" w:hAnsi="Century Gothic"/>
                <w:sz w:val="22"/>
                <w:szCs w:val="22"/>
              </w:rPr>
              <w:t>sepals</w:t>
            </w:r>
            <w:r w:rsidRPr="00293BB8">
              <w:rPr>
                <w:rFonts w:ascii="Century Gothic" w:hAnsi="Century Gothic"/>
                <w:sz w:val="22"/>
                <w:szCs w:val="22"/>
              </w:rPr>
              <w:t>.</w:t>
            </w:r>
          </w:p>
          <w:p w:rsidR="00293BB8" w:rsidRPr="00293BB8" w:rsidRDefault="00293BB8" w:rsidP="00293BB8">
            <w:pPr>
              <w:pStyle w:val="NormalWeb"/>
              <w:numPr>
                <w:ilvl w:val="0"/>
                <w:numId w:val="36"/>
              </w:numPr>
              <w:tabs>
                <w:tab w:val="clear" w:pos="720"/>
                <w:tab w:val="num" w:pos="457"/>
              </w:tabs>
              <w:ind w:left="457" w:hanging="283"/>
              <w:rPr>
                <w:rFonts w:ascii="Century Gothic" w:hAnsi="Century Gothic"/>
                <w:sz w:val="22"/>
                <w:szCs w:val="22"/>
              </w:rPr>
            </w:pPr>
            <w:r w:rsidRPr="00293BB8">
              <w:rPr>
                <w:rFonts w:ascii="Century Gothic" w:hAnsi="Century Gothic"/>
                <w:sz w:val="22"/>
                <w:szCs w:val="22"/>
              </w:rPr>
              <w:t xml:space="preserve">Fertilisation happens when pollen reaches the ovule, forming a </w:t>
            </w:r>
            <w:r w:rsidRPr="00293BB8">
              <w:rPr>
                <w:rStyle w:val="Strong"/>
                <w:rFonts w:ascii="Century Gothic" w:hAnsi="Century Gothic"/>
                <w:sz w:val="22"/>
                <w:szCs w:val="22"/>
              </w:rPr>
              <w:t>seed</w:t>
            </w:r>
            <w:r w:rsidRPr="00293BB8">
              <w:rPr>
                <w:rFonts w:ascii="Century Gothic" w:hAnsi="Century Gothic"/>
                <w:sz w:val="22"/>
                <w:szCs w:val="22"/>
              </w:rPr>
              <w:t>.</w:t>
            </w:r>
          </w:p>
          <w:p w:rsidR="00293BB8" w:rsidRPr="00293BB8" w:rsidRDefault="00293BB8" w:rsidP="00293BB8">
            <w:pPr>
              <w:pStyle w:val="NormalWeb"/>
              <w:numPr>
                <w:ilvl w:val="0"/>
                <w:numId w:val="36"/>
              </w:numPr>
              <w:tabs>
                <w:tab w:val="clear" w:pos="720"/>
                <w:tab w:val="num" w:pos="457"/>
              </w:tabs>
              <w:ind w:left="457" w:hanging="283"/>
              <w:rPr>
                <w:rFonts w:ascii="Century Gothic" w:hAnsi="Century Gothic"/>
                <w:sz w:val="22"/>
                <w:szCs w:val="22"/>
              </w:rPr>
            </w:pPr>
            <w:r w:rsidRPr="00293BB8">
              <w:rPr>
                <w:rFonts w:ascii="Century Gothic" w:hAnsi="Century Gothic"/>
                <w:sz w:val="22"/>
                <w:szCs w:val="22"/>
              </w:rPr>
              <w:t>Seeds are dispersed by wind, water, animals, or explosion.</w:t>
            </w:r>
          </w:p>
          <w:p w:rsidR="00293BB8" w:rsidRPr="00293BB8" w:rsidRDefault="00293BB8" w:rsidP="00293BB8">
            <w:pPr>
              <w:pStyle w:val="NormalWeb"/>
              <w:numPr>
                <w:ilvl w:val="0"/>
                <w:numId w:val="36"/>
              </w:numPr>
              <w:tabs>
                <w:tab w:val="clear" w:pos="720"/>
                <w:tab w:val="num" w:pos="457"/>
              </w:tabs>
              <w:spacing w:before="0" w:beforeAutospacing="0" w:after="0" w:afterAutospacing="0"/>
              <w:ind w:left="457" w:hanging="283"/>
              <w:rPr>
                <w:rFonts w:ascii="Century Gothic" w:hAnsi="Century Gothic"/>
                <w:sz w:val="22"/>
                <w:szCs w:val="22"/>
              </w:rPr>
            </w:pPr>
            <w:r w:rsidRPr="00293BB8">
              <w:rPr>
                <w:rFonts w:ascii="Century Gothic" w:hAnsi="Century Gothic"/>
                <w:sz w:val="22"/>
                <w:szCs w:val="22"/>
              </w:rPr>
              <w:t xml:space="preserve">Some plants reproduce </w:t>
            </w:r>
            <w:r w:rsidRPr="00293BB8">
              <w:rPr>
                <w:rStyle w:val="Strong"/>
                <w:rFonts w:ascii="Century Gothic" w:hAnsi="Century Gothic"/>
                <w:sz w:val="22"/>
                <w:szCs w:val="22"/>
              </w:rPr>
              <w:t>asexually</w:t>
            </w:r>
            <w:r w:rsidRPr="00293BB8">
              <w:rPr>
                <w:rFonts w:ascii="Century Gothic" w:hAnsi="Century Gothic"/>
                <w:sz w:val="22"/>
                <w:szCs w:val="22"/>
              </w:rPr>
              <w:t xml:space="preserve">, producing new plants from </w:t>
            </w:r>
            <w:r w:rsidRPr="00293BB8">
              <w:rPr>
                <w:rStyle w:val="Strong"/>
                <w:rFonts w:ascii="Century Gothic" w:hAnsi="Century Gothic"/>
                <w:sz w:val="22"/>
                <w:szCs w:val="22"/>
              </w:rPr>
              <w:t>runners, bulbs or tubers</w:t>
            </w:r>
            <w:r w:rsidRPr="00293BB8">
              <w:rPr>
                <w:rFonts w:ascii="Century Gothic" w:hAnsi="Century Gothic"/>
                <w:sz w:val="22"/>
                <w:szCs w:val="22"/>
              </w:rPr>
              <w:t xml:space="preserve"> (e.g. strawberries, onions, potatoes).</w:t>
            </w:r>
          </w:p>
          <w:p w:rsidR="00293BB8" w:rsidRPr="00293BB8" w:rsidRDefault="00293BB8" w:rsidP="00293BB8">
            <w:pPr>
              <w:pStyle w:val="Heading3"/>
              <w:spacing w:before="0" w:beforeAutospacing="0" w:after="0" w:afterAutospacing="0"/>
              <w:outlineLvl w:val="2"/>
              <w:rPr>
                <w:rFonts w:ascii="Century Gothic" w:hAnsi="Century Gothic"/>
                <w:sz w:val="22"/>
                <w:szCs w:val="22"/>
              </w:rPr>
            </w:pPr>
            <w:r w:rsidRPr="00293BB8">
              <w:rPr>
                <w:rFonts w:ascii="Century Gothic" w:hAnsi="Century Gothic"/>
                <w:sz w:val="22"/>
                <w:szCs w:val="22"/>
              </w:rPr>
              <w:t>Reproduction in Animals</w:t>
            </w:r>
          </w:p>
          <w:p w:rsidR="00293BB8" w:rsidRPr="00293BB8" w:rsidRDefault="00293BB8" w:rsidP="00293BB8">
            <w:pPr>
              <w:pStyle w:val="NormalWeb"/>
              <w:numPr>
                <w:ilvl w:val="0"/>
                <w:numId w:val="37"/>
              </w:numPr>
              <w:tabs>
                <w:tab w:val="clear" w:pos="720"/>
                <w:tab w:val="num" w:pos="457"/>
              </w:tabs>
              <w:spacing w:before="0" w:beforeAutospacing="0" w:after="0" w:afterAutospacing="0"/>
              <w:ind w:left="457" w:hanging="283"/>
              <w:rPr>
                <w:rFonts w:ascii="Century Gothic" w:hAnsi="Century Gothic"/>
                <w:sz w:val="22"/>
                <w:szCs w:val="22"/>
              </w:rPr>
            </w:pPr>
            <w:r w:rsidRPr="00293BB8">
              <w:rPr>
                <w:rStyle w:val="Strong"/>
                <w:rFonts w:ascii="Century Gothic" w:hAnsi="Century Gothic"/>
                <w:sz w:val="22"/>
                <w:szCs w:val="22"/>
              </w:rPr>
              <w:t>Sexual reproduction</w:t>
            </w:r>
            <w:r w:rsidRPr="00293BB8">
              <w:rPr>
                <w:rFonts w:ascii="Century Gothic" w:hAnsi="Century Gothic"/>
                <w:sz w:val="22"/>
                <w:szCs w:val="22"/>
              </w:rPr>
              <w:t xml:space="preserve"> involves the fusion of male and female gametes (sperm and egg).</w:t>
            </w:r>
          </w:p>
          <w:p w:rsidR="00293BB8" w:rsidRPr="00293BB8" w:rsidRDefault="00293BB8" w:rsidP="00293BB8">
            <w:pPr>
              <w:pStyle w:val="NormalWeb"/>
              <w:numPr>
                <w:ilvl w:val="0"/>
                <w:numId w:val="37"/>
              </w:numPr>
              <w:tabs>
                <w:tab w:val="clear" w:pos="720"/>
                <w:tab w:val="num" w:pos="457"/>
              </w:tabs>
              <w:ind w:left="457" w:hanging="283"/>
              <w:rPr>
                <w:rFonts w:ascii="Century Gothic" w:hAnsi="Century Gothic"/>
                <w:sz w:val="22"/>
                <w:szCs w:val="22"/>
              </w:rPr>
            </w:pPr>
            <w:r w:rsidRPr="00293BB8">
              <w:rPr>
                <w:rFonts w:ascii="Century Gothic" w:hAnsi="Century Gothic"/>
                <w:sz w:val="22"/>
                <w:szCs w:val="22"/>
              </w:rPr>
              <w:t xml:space="preserve">Fertilisation may occur </w:t>
            </w:r>
            <w:r w:rsidRPr="00293BB8">
              <w:rPr>
                <w:rStyle w:val="Strong"/>
                <w:rFonts w:ascii="Century Gothic" w:hAnsi="Century Gothic"/>
                <w:sz w:val="22"/>
                <w:szCs w:val="22"/>
              </w:rPr>
              <w:t>internally</w:t>
            </w:r>
            <w:r w:rsidRPr="00293BB8">
              <w:rPr>
                <w:rFonts w:ascii="Century Gothic" w:hAnsi="Century Gothic"/>
                <w:sz w:val="22"/>
                <w:szCs w:val="22"/>
              </w:rPr>
              <w:t xml:space="preserve"> (inside the body) or </w:t>
            </w:r>
            <w:r w:rsidRPr="00293BB8">
              <w:rPr>
                <w:rStyle w:val="Strong"/>
                <w:rFonts w:ascii="Century Gothic" w:hAnsi="Century Gothic"/>
                <w:sz w:val="22"/>
                <w:szCs w:val="22"/>
              </w:rPr>
              <w:t>externally</w:t>
            </w:r>
            <w:r w:rsidRPr="00293BB8">
              <w:rPr>
                <w:rFonts w:ascii="Century Gothic" w:hAnsi="Century Gothic"/>
                <w:sz w:val="22"/>
                <w:szCs w:val="22"/>
              </w:rPr>
              <w:t xml:space="preserve"> (outside the body).</w:t>
            </w:r>
          </w:p>
          <w:p w:rsidR="00BD3071" w:rsidRPr="002E4E8E" w:rsidRDefault="00293BB8" w:rsidP="002E4E8E">
            <w:pPr>
              <w:pStyle w:val="NormalWeb"/>
              <w:numPr>
                <w:ilvl w:val="0"/>
                <w:numId w:val="37"/>
              </w:numPr>
              <w:tabs>
                <w:tab w:val="clear" w:pos="720"/>
                <w:tab w:val="num" w:pos="457"/>
              </w:tabs>
              <w:ind w:left="457" w:hanging="283"/>
              <w:rPr>
                <w:rFonts w:ascii="Century Gothic" w:hAnsi="Century Gothic"/>
                <w:sz w:val="22"/>
                <w:szCs w:val="22"/>
              </w:rPr>
            </w:pPr>
            <w:r w:rsidRPr="00293BB8">
              <w:rPr>
                <w:rFonts w:ascii="Century Gothic" w:hAnsi="Century Gothic"/>
                <w:sz w:val="22"/>
                <w:szCs w:val="22"/>
              </w:rPr>
              <w:t>Offspring inherit characteristics from both parents but are not identical.</w:t>
            </w:r>
          </w:p>
        </w:tc>
        <w:tc>
          <w:tcPr>
            <w:tcW w:w="4111" w:type="dxa"/>
          </w:tcPr>
          <w:p w:rsidR="00293BB8" w:rsidRPr="00293BB8" w:rsidRDefault="00293BB8" w:rsidP="0057611A">
            <w:pPr>
              <w:pStyle w:val="NormalWeb"/>
              <w:spacing w:before="0" w:beforeAutospacing="0" w:after="0" w:afterAutospacing="0"/>
              <w:rPr>
                <w:rFonts w:ascii="Century Gothic" w:hAnsi="Century Gothic"/>
                <w:sz w:val="22"/>
                <w:szCs w:val="22"/>
              </w:rPr>
            </w:pPr>
            <w:r w:rsidRPr="00293BB8">
              <w:rPr>
                <w:rStyle w:val="Strong"/>
                <w:rFonts w:ascii="Century Gothic" w:hAnsi="Century Gothic"/>
                <w:sz w:val="22"/>
                <w:szCs w:val="22"/>
              </w:rPr>
              <w:lastRenderedPageBreak/>
              <w:t>Light Travels in Straight Lines</w:t>
            </w:r>
          </w:p>
          <w:p w:rsidR="00293BB8" w:rsidRPr="00293BB8" w:rsidRDefault="00293BB8" w:rsidP="002E4E8E">
            <w:pPr>
              <w:pStyle w:val="NormalWeb"/>
              <w:numPr>
                <w:ilvl w:val="1"/>
                <w:numId w:val="39"/>
              </w:numPr>
              <w:tabs>
                <w:tab w:val="clear" w:pos="1440"/>
                <w:tab w:val="num" w:pos="464"/>
              </w:tabs>
              <w:spacing w:before="0" w:beforeAutospacing="0" w:after="0" w:afterAutospacing="0"/>
              <w:ind w:left="464" w:hanging="284"/>
              <w:rPr>
                <w:rFonts w:ascii="Century Gothic" w:hAnsi="Century Gothic"/>
                <w:sz w:val="22"/>
                <w:szCs w:val="22"/>
              </w:rPr>
            </w:pPr>
            <w:r w:rsidRPr="00293BB8">
              <w:rPr>
                <w:rFonts w:ascii="Century Gothic" w:hAnsi="Century Gothic"/>
                <w:sz w:val="22"/>
                <w:szCs w:val="22"/>
              </w:rPr>
              <w:t xml:space="preserve">Light does </w:t>
            </w:r>
            <w:r w:rsidRPr="00293BB8">
              <w:rPr>
                <w:rStyle w:val="Strong"/>
                <w:rFonts w:ascii="Century Gothic" w:hAnsi="Century Gothic"/>
                <w:sz w:val="22"/>
                <w:szCs w:val="22"/>
              </w:rPr>
              <w:t>not bend</w:t>
            </w:r>
            <w:r w:rsidRPr="00293BB8">
              <w:rPr>
                <w:rFonts w:ascii="Century Gothic" w:hAnsi="Century Gothic"/>
                <w:sz w:val="22"/>
                <w:szCs w:val="22"/>
              </w:rPr>
              <w:t xml:space="preserve"> as it travels.</w:t>
            </w:r>
          </w:p>
          <w:p w:rsidR="0057611A" w:rsidRDefault="00293BB8" w:rsidP="002E4E8E">
            <w:pPr>
              <w:pStyle w:val="NormalWeb"/>
              <w:numPr>
                <w:ilvl w:val="1"/>
                <w:numId w:val="39"/>
              </w:numPr>
              <w:tabs>
                <w:tab w:val="clear" w:pos="1440"/>
                <w:tab w:val="num" w:pos="464"/>
              </w:tabs>
              <w:spacing w:before="0" w:beforeAutospacing="0" w:after="0" w:afterAutospacing="0"/>
              <w:ind w:left="464" w:hanging="284"/>
              <w:rPr>
                <w:rFonts w:ascii="Century Gothic" w:hAnsi="Century Gothic"/>
                <w:sz w:val="22"/>
                <w:szCs w:val="22"/>
              </w:rPr>
            </w:pPr>
            <w:r w:rsidRPr="00293BB8">
              <w:rPr>
                <w:rFonts w:ascii="Century Gothic" w:hAnsi="Century Gothic"/>
                <w:sz w:val="22"/>
                <w:szCs w:val="22"/>
              </w:rPr>
              <w:t xml:space="preserve">It moves in a </w:t>
            </w:r>
            <w:r w:rsidRPr="00293BB8">
              <w:rPr>
                <w:rStyle w:val="Strong"/>
                <w:rFonts w:ascii="Century Gothic" w:hAnsi="Century Gothic"/>
                <w:sz w:val="22"/>
                <w:szCs w:val="22"/>
              </w:rPr>
              <w:t>straight path</w:t>
            </w:r>
            <w:r w:rsidRPr="00293BB8">
              <w:rPr>
                <w:rFonts w:ascii="Century Gothic" w:hAnsi="Century Gothic"/>
                <w:sz w:val="22"/>
                <w:szCs w:val="22"/>
              </w:rPr>
              <w:t xml:space="preserve"> from the source until it hits an object or surface.</w:t>
            </w:r>
          </w:p>
          <w:p w:rsidR="00293BB8" w:rsidRPr="0057611A" w:rsidRDefault="00293BB8" w:rsidP="0057611A">
            <w:pPr>
              <w:pStyle w:val="NormalWeb"/>
              <w:spacing w:before="0" w:beforeAutospacing="0" w:after="0" w:afterAutospacing="0"/>
              <w:rPr>
                <w:rFonts w:ascii="Century Gothic" w:hAnsi="Century Gothic"/>
                <w:sz w:val="22"/>
                <w:szCs w:val="22"/>
              </w:rPr>
            </w:pPr>
            <w:r w:rsidRPr="0057611A">
              <w:rPr>
                <w:rStyle w:val="Strong"/>
                <w:rFonts w:ascii="Century Gothic" w:hAnsi="Century Gothic"/>
                <w:sz w:val="22"/>
                <w:szCs w:val="22"/>
              </w:rPr>
              <w:t>How We See Things</w:t>
            </w:r>
          </w:p>
          <w:p w:rsidR="00293BB8" w:rsidRPr="00293BB8" w:rsidRDefault="00293BB8" w:rsidP="002E4E8E">
            <w:pPr>
              <w:pStyle w:val="NormalWeb"/>
              <w:numPr>
                <w:ilvl w:val="1"/>
                <w:numId w:val="39"/>
              </w:numPr>
              <w:tabs>
                <w:tab w:val="clear" w:pos="1440"/>
                <w:tab w:val="num" w:pos="464"/>
              </w:tabs>
              <w:spacing w:before="0" w:beforeAutospacing="0" w:after="0" w:afterAutospacing="0"/>
              <w:ind w:left="464" w:hanging="284"/>
              <w:rPr>
                <w:rFonts w:ascii="Century Gothic" w:hAnsi="Century Gothic"/>
                <w:sz w:val="22"/>
                <w:szCs w:val="22"/>
              </w:rPr>
            </w:pPr>
            <w:r w:rsidRPr="00293BB8">
              <w:rPr>
                <w:rFonts w:ascii="Century Gothic" w:hAnsi="Century Gothic"/>
                <w:sz w:val="22"/>
                <w:szCs w:val="22"/>
              </w:rPr>
              <w:t xml:space="preserve">We see objects because </w:t>
            </w:r>
            <w:r w:rsidRPr="00293BB8">
              <w:rPr>
                <w:rStyle w:val="Strong"/>
                <w:rFonts w:ascii="Century Gothic" w:hAnsi="Century Gothic"/>
                <w:sz w:val="22"/>
                <w:szCs w:val="22"/>
              </w:rPr>
              <w:t>light travels from a light source</w:t>
            </w:r>
            <w:r w:rsidRPr="00293BB8">
              <w:rPr>
                <w:rFonts w:ascii="Century Gothic" w:hAnsi="Century Gothic"/>
                <w:sz w:val="22"/>
                <w:szCs w:val="22"/>
              </w:rPr>
              <w:t xml:space="preserve"> (natural or artificial) to our eyes, either </w:t>
            </w:r>
            <w:r w:rsidRPr="00293BB8">
              <w:rPr>
                <w:rStyle w:val="Strong"/>
                <w:rFonts w:ascii="Century Gothic" w:hAnsi="Century Gothic"/>
                <w:sz w:val="22"/>
                <w:szCs w:val="22"/>
              </w:rPr>
              <w:t>directly</w:t>
            </w:r>
            <w:r w:rsidRPr="00293BB8">
              <w:rPr>
                <w:rFonts w:ascii="Century Gothic" w:hAnsi="Century Gothic"/>
                <w:sz w:val="22"/>
                <w:szCs w:val="22"/>
              </w:rPr>
              <w:t xml:space="preserve"> or </w:t>
            </w:r>
            <w:r w:rsidRPr="00293BB8">
              <w:rPr>
                <w:rStyle w:val="Strong"/>
                <w:rFonts w:ascii="Century Gothic" w:hAnsi="Century Gothic"/>
                <w:sz w:val="22"/>
                <w:szCs w:val="22"/>
              </w:rPr>
              <w:t>after reflecting off an object</w:t>
            </w:r>
            <w:r w:rsidRPr="00293BB8">
              <w:rPr>
                <w:rFonts w:ascii="Century Gothic" w:hAnsi="Century Gothic"/>
                <w:sz w:val="22"/>
                <w:szCs w:val="22"/>
              </w:rPr>
              <w:t>.</w:t>
            </w:r>
          </w:p>
          <w:p w:rsidR="00293BB8" w:rsidRPr="00293BB8" w:rsidRDefault="00293BB8" w:rsidP="002E4E8E">
            <w:pPr>
              <w:pStyle w:val="NormalWeb"/>
              <w:numPr>
                <w:ilvl w:val="1"/>
                <w:numId w:val="39"/>
              </w:numPr>
              <w:tabs>
                <w:tab w:val="clear" w:pos="1440"/>
                <w:tab w:val="num" w:pos="464"/>
              </w:tabs>
              <w:spacing w:before="0" w:beforeAutospacing="0" w:after="0" w:afterAutospacing="0"/>
              <w:ind w:left="464" w:hanging="284"/>
              <w:rPr>
                <w:rFonts w:ascii="Century Gothic" w:hAnsi="Century Gothic"/>
                <w:sz w:val="22"/>
                <w:szCs w:val="22"/>
              </w:rPr>
            </w:pPr>
            <w:r w:rsidRPr="00293BB8">
              <w:rPr>
                <w:rFonts w:ascii="Century Gothic" w:hAnsi="Century Gothic"/>
                <w:sz w:val="22"/>
                <w:szCs w:val="22"/>
              </w:rPr>
              <w:lastRenderedPageBreak/>
              <w:t>Light reflects off most surfaces, which is how non-luminous objects become visible.</w:t>
            </w:r>
          </w:p>
          <w:p w:rsidR="00293BB8" w:rsidRPr="00293BB8" w:rsidRDefault="00293BB8" w:rsidP="002E4E8E">
            <w:pPr>
              <w:pStyle w:val="NormalWeb"/>
              <w:numPr>
                <w:ilvl w:val="1"/>
                <w:numId w:val="39"/>
              </w:numPr>
              <w:tabs>
                <w:tab w:val="clear" w:pos="1440"/>
                <w:tab w:val="num" w:pos="464"/>
              </w:tabs>
              <w:spacing w:before="0" w:beforeAutospacing="0" w:after="0" w:afterAutospacing="0"/>
              <w:ind w:left="464" w:hanging="284"/>
              <w:rPr>
                <w:rFonts w:ascii="Century Gothic" w:hAnsi="Century Gothic"/>
                <w:sz w:val="22"/>
                <w:szCs w:val="22"/>
              </w:rPr>
            </w:pPr>
            <w:r w:rsidRPr="00293BB8">
              <w:rPr>
                <w:rStyle w:val="Strong"/>
                <w:rFonts w:ascii="Century Gothic" w:hAnsi="Century Gothic"/>
                <w:sz w:val="22"/>
                <w:szCs w:val="22"/>
              </w:rPr>
              <w:t>The eye receives light</w:t>
            </w:r>
            <w:r w:rsidRPr="00293BB8">
              <w:rPr>
                <w:rFonts w:ascii="Century Gothic" w:hAnsi="Century Gothic"/>
                <w:sz w:val="22"/>
                <w:szCs w:val="22"/>
              </w:rPr>
              <w:t>, not emits it.</w:t>
            </w:r>
          </w:p>
          <w:p w:rsidR="00293BB8" w:rsidRPr="00293BB8" w:rsidRDefault="00293BB8" w:rsidP="0057611A">
            <w:pPr>
              <w:pStyle w:val="NormalWeb"/>
              <w:spacing w:before="0" w:beforeAutospacing="0" w:after="0" w:afterAutospacing="0"/>
              <w:rPr>
                <w:rFonts w:ascii="Century Gothic" w:hAnsi="Century Gothic"/>
                <w:sz w:val="22"/>
                <w:szCs w:val="22"/>
              </w:rPr>
            </w:pPr>
            <w:r w:rsidRPr="00293BB8">
              <w:rPr>
                <w:rStyle w:val="Strong"/>
                <w:rFonts w:ascii="Century Gothic" w:hAnsi="Century Gothic"/>
                <w:sz w:val="22"/>
                <w:szCs w:val="22"/>
              </w:rPr>
              <w:t>Reflection and Visibility</w:t>
            </w:r>
          </w:p>
          <w:p w:rsidR="00293BB8" w:rsidRPr="00293BB8" w:rsidRDefault="00293BB8" w:rsidP="002E4E8E">
            <w:pPr>
              <w:pStyle w:val="NormalWeb"/>
              <w:numPr>
                <w:ilvl w:val="1"/>
                <w:numId w:val="39"/>
              </w:numPr>
              <w:tabs>
                <w:tab w:val="clear" w:pos="1440"/>
                <w:tab w:val="num" w:pos="464"/>
              </w:tabs>
              <w:spacing w:before="0" w:beforeAutospacing="0" w:after="0" w:afterAutospacing="0"/>
              <w:ind w:left="464" w:hanging="284"/>
              <w:rPr>
                <w:rFonts w:ascii="Century Gothic" w:hAnsi="Century Gothic"/>
                <w:sz w:val="22"/>
                <w:szCs w:val="22"/>
              </w:rPr>
            </w:pPr>
            <w:r w:rsidRPr="00293BB8">
              <w:rPr>
                <w:rFonts w:ascii="Century Gothic" w:hAnsi="Century Gothic"/>
                <w:sz w:val="22"/>
                <w:szCs w:val="22"/>
              </w:rPr>
              <w:t>Shiny surfaces (like mirrors) reflect light more efficiently than dull surfaces.</w:t>
            </w:r>
          </w:p>
          <w:p w:rsidR="00293BB8" w:rsidRPr="00293BB8" w:rsidRDefault="00293BB8" w:rsidP="0057611A">
            <w:pPr>
              <w:pStyle w:val="NormalWeb"/>
              <w:numPr>
                <w:ilvl w:val="1"/>
                <w:numId w:val="39"/>
              </w:numPr>
              <w:tabs>
                <w:tab w:val="clear" w:pos="1440"/>
                <w:tab w:val="num" w:pos="606"/>
              </w:tabs>
              <w:spacing w:before="0" w:beforeAutospacing="0" w:after="0" w:afterAutospacing="0"/>
              <w:ind w:left="606" w:hanging="284"/>
              <w:rPr>
                <w:rFonts w:ascii="Century Gothic" w:hAnsi="Century Gothic"/>
                <w:sz w:val="22"/>
                <w:szCs w:val="22"/>
              </w:rPr>
            </w:pPr>
            <w:r w:rsidRPr="00293BB8">
              <w:rPr>
                <w:rFonts w:ascii="Century Gothic" w:hAnsi="Century Gothic"/>
                <w:sz w:val="22"/>
                <w:szCs w:val="22"/>
              </w:rPr>
              <w:t xml:space="preserve">We can see things in mirrors because light reflects at the </w:t>
            </w:r>
            <w:r w:rsidRPr="00293BB8">
              <w:rPr>
                <w:rStyle w:val="Strong"/>
                <w:rFonts w:ascii="Century Gothic" w:hAnsi="Century Gothic"/>
                <w:sz w:val="22"/>
                <w:szCs w:val="22"/>
              </w:rPr>
              <w:t>same angle it hits the mirror</w:t>
            </w:r>
            <w:r w:rsidRPr="00293BB8">
              <w:rPr>
                <w:rFonts w:ascii="Century Gothic" w:hAnsi="Century Gothic"/>
                <w:sz w:val="22"/>
                <w:szCs w:val="22"/>
              </w:rPr>
              <w:t xml:space="preserve"> (angle of incidence = angle of reflection).</w:t>
            </w:r>
          </w:p>
          <w:p w:rsidR="00293BB8" w:rsidRPr="00293BB8" w:rsidRDefault="00293BB8" w:rsidP="0057611A">
            <w:pPr>
              <w:pStyle w:val="NormalWeb"/>
              <w:spacing w:before="0" w:beforeAutospacing="0" w:after="0" w:afterAutospacing="0"/>
              <w:rPr>
                <w:rFonts w:ascii="Century Gothic" w:hAnsi="Century Gothic"/>
                <w:sz w:val="22"/>
                <w:szCs w:val="22"/>
              </w:rPr>
            </w:pPr>
            <w:r w:rsidRPr="00293BB8">
              <w:rPr>
                <w:rStyle w:val="Strong"/>
                <w:rFonts w:ascii="Century Gothic" w:hAnsi="Century Gothic"/>
                <w:sz w:val="22"/>
                <w:szCs w:val="22"/>
              </w:rPr>
              <w:t>Shadows and Their Shapes</w:t>
            </w:r>
          </w:p>
          <w:p w:rsidR="00293BB8" w:rsidRPr="00293BB8" w:rsidRDefault="00293BB8" w:rsidP="002E4E8E">
            <w:pPr>
              <w:pStyle w:val="NormalWeb"/>
              <w:numPr>
                <w:ilvl w:val="1"/>
                <w:numId w:val="39"/>
              </w:numPr>
              <w:tabs>
                <w:tab w:val="clear" w:pos="1440"/>
                <w:tab w:val="num" w:pos="606"/>
              </w:tabs>
              <w:spacing w:before="0" w:beforeAutospacing="0" w:after="0" w:afterAutospacing="0"/>
              <w:ind w:left="606" w:hanging="284"/>
              <w:rPr>
                <w:rFonts w:ascii="Century Gothic" w:hAnsi="Century Gothic"/>
                <w:sz w:val="22"/>
                <w:szCs w:val="22"/>
              </w:rPr>
            </w:pPr>
            <w:r w:rsidRPr="00293BB8">
              <w:rPr>
                <w:rFonts w:ascii="Century Gothic" w:hAnsi="Century Gothic"/>
                <w:sz w:val="22"/>
                <w:szCs w:val="22"/>
              </w:rPr>
              <w:t xml:space="preserve">Shadows form when </w:t>
            </w:r>
            <w:r w:rsidRPr="00293BB8">
              <w:rPr>
                <w:rStyle w:val="Strong"/>
                <w:rFonts w:ascii="Century Gothic" w:hAnsi="Century Gothic"/>
                <w:sz w:val="22"/>
                <w:szCs w:val="22"/>
              </w:rPr>
              <w:t>light is blocked</w:t>
            </w:r>
            <w:r w:rsidRPr="00293BB8">
              <w:rPr>
                <w:rFonts w:ascii="Century Gothic" w:hAnsi="Century Gothic"/>
                <w:sz w:val="22"/>
                <w:szCs w:val="22"/>
              </w:rPr>
              <w:t xml:space="preserve"> by an opaque object.</w:t>
            </w:r>
          </w:p>
          <w:p w:rsidR="00293BB8" w:rsidRPr="00293BB8" w:rsidRDefault="00293BB8" w:rsidP="002E4E8E">
            <w:pPr>
              <w:pStyle w:val="NormalWeb"/>
              <w:numPr>
                <w:ilvl w:val="1"/>
                <w:numId w:val="39"/>
              </w:numPr>
              <w:tabs>
                <w:tab w:val="clear" w:pos="1440"/>
                <w:tab w:val="num" w:pos="606"/>
              </w:tabs>
              <w:spacing w:before="0" w:beforeAutospacing="0" w:after="0" w:afterAutospacing="0"/>
              <w:ind w:left="606" w:hanging="284"/>
              <w:rPr>
                <w:rFonts w:ascii="Century Gothic" w:hAnsi="Century Gothic"/>
                <w:sz w:val="22"/>
                <w:szCs w:val="22"/>
              </w:rPr>
            </w:pPr>
            <w:r w:rsidRPr="00293BB8">
              <w:rPr>
                <w:rFonts w:ascii="Century Gothic" w:hAnsi="Century Gothic"/>
                <w:sz w:val="22"/>
                <w:szCs w:val="22"/>
              </w:rPr>
              <w:t xml:space="preserve">Because light travels in straight lines, shadows are </w:t>
            </w:r>
            <w:r w:rsidRPr="00293BB8">
              <w:rPr>
                <w:rStyle w:val="Strong"/>
                <w:rFonts w:ascii="Century Gothic" w:hAnsi="Century Gothic"/>
                <w:sz w:val="22"/>
                <w:szCs w:val="22"/>
              </w:rPr>
              <w:t>the same shape as the object</w:t>
            </w:r>
            <w:r w:rsidRPr="00293BB8">
              <w:rPr>
                <w:rFonts w:ascii="Century Gothic" w:hAnsi="Century Gothic"/>
                <w:sz w:val="22"/>
                <w:szCs w:val="22"/>
              </w:rPr>
              <w:t xml:space="preserve"> causing them.</w:t>
            </w:r>
          </w:p>
          <w:p w:rsidR="00293BB8" w:rsidRPr="00293BB8" w:rsidRDefault="00293BB8" w:rsidP="002E4E8E">
            <w:pPr>
              <w:pStyle w:val="NormalWeb"/>
              <w:numPr>
                <w:ilvl w:val="1"/>
                <w:numId w:val="39"/>
              </w:numPr>
              <w:tabs>
                <w:tab w:val="clear" w:pos="1440"/>
                <w:tab w:val="num" w:pos="606"/>
              </w:tabs>
              <w:spacing w:before="0" w:beforeAutospacing="0" w:after="0" w:afterAutospacing="0"/>
              <w:ind w:left="606" w:hanging="284"/>
              <w:rPr>
                <w:rFonts w:ascii="Century Gothic" w:hAnsi="Century Gothic"/>
                <w:sz w:val="22"/>
                <w:szCs w:val="22"/>
              </w:rPr>
            </w:pPr>
            <w:r w:rsidRPr="00293BB8">
              <w:rPr>
                <w:rFonts w:ascii="Century Gothic" w:hAnsi="Century Gothic"/>
                <w:sz w:val="22"/>
                <w:szCs w:val="22"/>
              </w:rPr>
              <w:t>The size and position of a shadow can change based on the light source’s position.</w:t>
            </w:r>
          </w:p>
          <w:p w:rsidR="00293BB8" w:rsidRPr="00293BB8" w:rsidRDefault="00293BB8" w:rsidP="0057611A">
            <w:pPr>
              <w:pStyle w:val="NormalWeb"/>
              <w:spacing w:before="0" w:beforeAutospacing="0" w:after="0" w:afterAutospacing="0"/>
              <w:rPr>
                <w:rFonts w:ascii="Century Gothic" w:hAnsi="Century Gothic"/>
                <w:sz w:val="22"/>
                <w:szCs w:val="22"/>
              </w:rPr>
            </w:pPr>
            <w:r w:rsidRPr="00293BB8">
              <w:rPr>
                <w:rStyle w:val="Strong"/>
                <w:rFonts w:ascii="Century Gothic" w:hAnsi="Century Gothic"/>
                <w:sz w:val="22"/>
                <w:szCs w:val="22"/>
              </w:rPr>
              <w:t>Scientific Measurement and Enquiry</w:t>
            </w:r>
          </w:p>
          <w:p w:rsidR="00293BB8" w:rsidRPr="00293BB8" w:rsidRDefault="00293BB8" w:rsidP="002E4E8E">
            <w:pPr>
              <w:pStyle w:val="NormalWeb"/>
              <w:numPr>
                <w:ilvl w:val="1"/>
                <w:numId w:val="39"/>
              </w:numPr>
              <w:tabs>
                <w:tab w:val="clear" w:pos="1440"/>
                <w:tab w:val="num" w:pos="606"/>
              </w:tabs>
              <w:spacing w:before="0" w:beforeAutospacing="0" w:after="0" w:afterAutospacing="0"/>
              <w:ind w:left="606" w:hanging="284"/>
              <w:rPr>
                <w:rFonts w:ascii="Century Gothic" w:hAnsi="Century Gothic"/>
                <w:sz w:val="22"/>
                <w:szCs w:val="22"/>
              </w:rPr>
            </w:pPr>
            <w:r w:rsidRPr="00293BB8">
              <w:rPr>
                <w:rFonts w:ascii="Century Gothic" w:hAnsi="Century Gothic"/>
                <w:sz w:val="22"/>
                <w:szCs w:val="22"/>
              </w:rPr>
              <w:t xml:space="preserve">Use </w:t>
            </w:r>
            <w:r w:rsidRPr="00293BB8">
              <w:rPr>
                <w:rStyle w:val="Strong"/>
                <w:rFonts w:ascii="Century Gothic" w:hAnsi="Century Gothic"/>
                <w:sz w:val="22"/>
                <w:szCs w:val="22"/>
              </w:rPr>
              <w:t>measuring tools</w:t>
            </w:r>
            <w:r w:rsidRPr="00293BB8">
              <w:rPr>
                <w:rFonts w:ascii="Century Gothic" w:hAnsi="Century Gothic"/>
                <w:sz w:val="22"/>
                <w:szCs w:val="22"/>
              </w:rPr>
              <w:t xml:space="preserve"> such as rulers, protractors, light sensors, or stopwatches to take precise readings.</w:t>
            </w:r>
          </w:p>
          <w:p w:rsidR="00293BB8" w:rsidRPr="00293BB8" w:rsidRDefault="00293BB8" w:rsidP="002E4E8E">
            <w:pPr>
              <w:pStyle w:val="NormalWeb"/>
              <w:numPr>
                <w:ilvl w:val="1"/>
                <w:numId w:val="39"/>
              </w:numPr>
              <w:tabs>
                <w:tab w:val="clear" w:pos="1440"/>
                <w:tab w:val="num" w:pos="606"/>
              </w:tabs>
              <w:spacing w:before="0" w:beforeAutospacing="0" w:after="0" w:afterAutospacing="0"/>
              <w:ind w:left="606" w:hanging="284"/>
              <w:rPr>
                <w:rFonts w:ascii="Century Gothic" w:hAnsi="Century Gothic"/>
                <w:sz w:val="22"/>
                <w:szCs w:val="22"/>
              </w:rPr>
            </w:pPr>
            <w:r w:rsidRPr="00293BB8">
              <w:rPr>
                <w:rFonts w:ascii="Century Gothic" w:hAnsi="Century Gothic"/>
                <w:sz w:val="22"/>
                <w:szCs w:val="22"/>
              </w:rPr>
              <w:t xml:space="preserve">Repeat measurements and consider </w:t>
            </w:r>
            <w:r w:rsidRPr="00293BB8">
              <w:rPr>
                <w:rStyle w:val="Strong"/>
                <w:rFonts w:ascii="Century Gothic" w:hAnsi="Century Gothic"/>
                <w:sz w:val="22"/>
                <w:szCs w:val="22"/>
              </w:rPr>
              <w:t>accuracy</w:t>
            </w:r>
            <w:r w:rsidRPr="00293BB8">
              <w:rPr>
                <w:rFonts w:ascii="Century Gothic" w:hAnsi="Century Gothic"/>
                <w:sz w:val="22"/>
                <w:szCs w:val="22"/>
              </w:rPr>
              <w:t xml:space="preserve">, </w:t>
            </w:r>
            <w:r w:rsidRPr="00293BB8">
              <w:rPr>
                <w:rStyle w:val="Strong"/>
                <w:rFonts w:ascii="Century Gothic" w:hAnsi="Century Gothic"/>
                <w:sz w:val="22"/>
                <w:szCs w:val="22"/>
              </w:rPr>
              <w:t>fair testing</w:t>
            </w:r>
            <w:r w:rsidRPr="00293BB8">
              <w:rPr>
                <w:rFonts w:ascii="Century Gothic" w:hAnsi="Century Gothic"/>
                <w:sz w:val="22"/>
                <w:szCs w:val="22"/>
              </w:rPr>
              <w:t xml:space="preserve">, and </w:t>
            </w:r>
            <w:r w:rsidRPr="00293BB8">
              <w:rPr>
                <w:rStyle w:val="Strong"/>
                <w:rFonts w:ascii="Century Gothic" w:hAnsi="Century Gothic"/>
                <w:sz w:val="22"/>
                <w:szCs w:val="22"/>
              </w:rPr>
              <w:t>controlling variables</w:t>
            </w:r>
            <w:r w:rsidRPr="00293BB8">
              <w:rPr>
                <w:rFonts w:ascii="Century Gothic" w:hAnsi="Century Gothic"/>
                <w:sz w:val="22"/>
                <w:szCs w:val="22"/>
              </w:rPr>
              <w:t>.</w:t>
            </w:r>
          </w:p>
          <w:p w:rsidR="00293BB8" w:rsidRPr="00293BB8" w:rsidRDefault="00293BB8" w:rsidP="002E4E8E">
            <w:pPr>
              <w:pStyle w:val="NormalWeb"/>
              <w:numPr>
                <w:ilvl w:val="1"/>
                <w:numId w:val="39"/>
              </w:numPr>
              <w:tabs>
                <w:tab w:val="clear" w:pos="1440"/>
                <w:tab w:val="num" w:pos="606"/>
              </w:tabs>
              <w:spacing w:before="0" w:beforeAutospacing="0" w:after="0" w:afterAutospacing="0"/>
              <w:ind w:left="606" w:hanging="284"/>
              <w:rPr>
                <w:rFonts w:ascii="Century Gothic" w:hAnsi="Century Gothic"/>
                <w:sz w:val="22"/>
                <w:szCs w:val="22"/>
              </w:rPr>
            </w:pPr>
            <w:r w:rsidRPr="00293BB8">
              <w:rPr>
                <w:rFonts w:ascii="Century Gothic" w:hAnsi="Century Gothic"/>
                <w:sz w:val="22"/>
                <w:szCs w:val="22"/>
              </w:rPr>
              <w:t xml:space="preserve">Use results to make </w:t>
            </w:r>
            <w:r w:rsidRPr="00293BB8">
              <w:rPr>
                <w:rStyle w:val="Strong"/>
                <w:rFonts w:ascii="Century Gothic" w:hAnsi="Century Gothic"/>
                <w:sz w:val="22"/>
                <w:szCs w:val="22"/>
              </w:rPr>
              <w:t>comparisons</w:t>
            </w:r>
            <w:r w:rsidRPr="00293BB8">
              <w:rPr>
                <w:rFonts w:ascii="Century Gothic" w:hAnsi="Century Gothic"/>
                <w:sz w:val="22"/>
                <w:szCs w:val="22"/>
              </w:rPr>
              <w:t xml:space="preserve"> and draw </w:t>
            </w:r>
            <w:r w:rsidRPr="00293BB8">
              <w:rPr>
                <w:rStyle w:val="Strong"/>
                <w:rFonts w:ascii="Century Gothic" w:hAnsi="Century Gothic"/>
                <w:sz w:val="22"/>
                <w:szCs w:val="22"/>
              </w:rPr>
              <w:t>conclusions</w:t>
            </w:r>
            <w:r w:rsidRPr="00293BB8">
              <w:rPr>
                <w:rFonts w:ascii="Century Gothic" w:hAnsi="Century Gothic"/>
                <w:sz w:val="22"/>
                <w:szCs w:val="22"/>
              </w:rPr>
              <w:t>.</w:t>
            </w:r>
          </w:p>
          <w:p w:rsidR="00BD3071" w:rsidRPr="00293BB8" w:rsidRDefault="00BD3071" w:rsidP="0057611A">
            <w:pPr>
              <w:pStyle w:val="NormalWeb"/>
              <w:spacing w:before="0" w:beforeAutospacing="0" w:after="0" w:afterAutospacing="0"/>
              <w:rPr>
                <w:rFonts w:ascii="Century Gothic" w:hAnsi="Century Gothic"/>
                <w:sz w:val="22"/>
                <w:szCs w:val="22"/>
              </w:rPr>
            </w:pPr>
          </w:p>
        </w:tc>
        <w:tc>
          <w:tcPr>
            <w:tcW w:w="4110" w:type="dxa"/>
          </w:tcPr>
          <w:p w:rsidR="00293BB8" w:rsidRPr="00293BB8" w:rsidRDefault="00293BB8" w:rsidP="000E7A36">
            <w:pPr>
              <w:pStyle w:val="NormalWeb"/>
              <w:spacing w:before="0" w:beforeAutospacing="0" w:after="0" w:afterAutospacing="0"/>
              <w:rPr>
                <w:rFonts w:ascii="Century Gothic" w:hAnsi="Century Gothic"/>
                <w:sz w:val="22"/>
                <w:szCs w:val="22"/>
              </w:rPr>
            </w:pPr>
            <w:r w:rsidRPr="00293BB8">
              <w:rPr>
                <w:rStyle w:val="Strong"/>
                <w:rFonts w:ascii="Century Gothic" w:hAnsi="Century Gothic"/>
                <w:sz w:val="22"/>
                <w:szCs w:val="22"/>
              </w:rPr>
              <w:lastRenderedPageBreak/>
              <w:t>Living Things Change Over Time</w:t>
            </w:r>
          </w:p>
          <w:p w:rsidR="00293BB8" w:rsidRPr="00293BB8" w:rsidRDefault="00293BB8" w:rsidP="002E4E8E">
            <w:pPr>
              <w:pStyle w:val="NormalWeb"/>
              <w:numPr>
                <w:ilvl w:val="1"/>
                <w:numId w:val="40"/>
              </w:numPr>
              <w:tabs>
                <w:tab w:val="clear" w:pos="1440"/>
              </w:tabs>
              <w:spacing w:before="0" w:beforeAutospacing="0" w:after="0" w:afterAutospacing="0"/>
              <w:ind w:left="600" w:hanging="283"/>
              <w:rPr>
                <w:rFonts w:ascii="Century Gothic" w:hAnsi="Century Gothic"/>
                <w:sz w:val="22"/>
                <w:szCs w:val="22"/>
              </w:rPr>
            </w:pPr>
            <w:r w:rsidRPr="00293BB8">
              <w:rPr>
                <w:rFonts w:ascii="Century Gothic" w:hAnsi="Century Gothic"/>
                <w:sz w:val="22"/>
                <w:szCs w:val="22"/>
              </w:rPr>
              <w:t xml:space="preserve">Over long periods, species can </w:t>
            </w:r>
            <w:r w:rsidRPr="00293BB8">
              <w:rPr>
                <w:rStyle w:val="Strong"/>
                <w:rFonts w:ascii="Century Gothic" w:hAnsi="Century Gothic"/>
                <w:sz w:val="22"/>
                <w:szCs w:val="22"/>
              </w:rPr>
              <w:t>change or evolve</w:t>
            </w:r>
            <w:r w:rsidRPr="00293BB8">
              <w:rPr>
                <w:rFonts w:ascii="Century Gothic" w:hAnsi="Century Gothic"/>
                <w:sz w:val="22"/>
                <w:szCs w:val="22"/>
              </w:rPr>
              <w:t>.</w:t>
            </w:r>
          </w:p>
          <w:p w:rsidR="00293BB8" w:rsidRPr="00293BB8" w:rsidRDefault="00293BB8" w:rsidP="002E4E8E">
            <w:pPr>
              <w:pStyle w:val="NormalWeb"/>
              <w:numPr>
                <w:ilvl w:val="1"/>
                <w:numId w:val="40"/>
              </w:numPr>
              <w:tabs>
                <w:tab w:val="clear" w:pos="1440"/>
              </w:tabs>
              <w:spacing w:before="0" w:beforeAutospacing="0" w:after="0" w:afterAutospacing="0"/>
              <w:ind w:left="600" w:hanging="283"/>
              <w:rPr>
                <w:rFonts w:ascii="Century Gothic" w:hAnsi="Century Gothic"/>
                <w:sz w:val="22"/>
                <w:szCs w:val="22"/>
              </w:rPr>
            </w:pPr>
            <w:r w:rsidRPr="00293BB8">
              <w:rPr>
                <w:rFonts w:ascii="Century Gothic" w:hAnsi="Century Gothic"/>
                <w:sz w:val="22"/>
                <w:szCs w:val="22"/>
              </w:rPr>
              <w:t xml:space="preserve">Some organisms become </w:t>
            </w:r>
            <w:r w:rsidRPr="00293BB8">
              <w:rPr>
                <w:rStyle w:val="Strong"/>
                <w:rFonts w:ascii="Century Gothic" w:hAnsi="Century Gothic"/>
                <w:sz w:val="22"/>
                <w:szCs w:val="22"/>
              </w:rPr>
              <w:t>extinct</w:t>
            </w:r>
            <w:r w:rsidRPr="00293BB8">
              <w:rPr>
                <w:rFonts w:ascii="Century Gothic" w:hAnsi="Century Gothic"/>
                <w:sz w:val="22"/>
                <w:szCs w:val="22"/>
              </w:rPr>
              <w:t>, while others survive by adapting.</w:t>
            </w:r>
          </w:p>
          <w:p w:rsidR="00293BB8" w:rsidRPr="00293BB8" w:rsidRDefault="00293BB8" w:rsidP="002E4E8E">
            <w:pPr>
              <w:pStyle w:val="NormalWeb"/>
              <w:numPr>
                <w:ilvl w:val="1"/>
                <w:numId w:val="40"/>
              </w:numPr>
              <w:tabs>
                <w:tab w:val="clear" w:pos="1440"/>
              </w:tabs>
              <w:spacing w:before="0" w:beforeAutospacing="0" w:after="0" w:afterAutospacing="0"/>
              <w:ind w:left="600" w:hanging="283"/>
              <w:rPr>
                <w:rFonts w:ascii="Century Gothic" w:hAnsi="Century Gothic"/>
                <w:sz w:val="22"/>
                <w:szCs w:val="22"/>
              </w:rPr>
            </w:pPr>
            <w:r w:rsidRPr="00293BB8">
              <w:rPr>
                <w:rFonts w:ascii="Century Gothic" w:hAnsi="Century Gothic"/>
                <w:sz w:val="22"/>
                <w:szCs w:val="22"/>
              </w:rPr>
              <w:t xml:space="preserve">Changes may be influenced by </w:t>
            </w:r>
            <w:r w:rsidRPr="00293BB8">
              <w:rPr>
                <w:rStyle w:val="Strong"/>
                <w:rFonts w:ascii="Century Gothic" w:hAnsi="Century Gothic"/>
                <w:sz w:val="22"/>
                <w:szCs w:val="22"/>
              </w:rPr>
              <w:t>environmental pressures</w:t>
            </w:r>
            <w:r w:rsidRPr="00293BB8">
              <w:rPr>
                <w:rFonts w:ascii="Century Gothic" w:hAnsi="Century Gothic"/>
                <w:sz w:val="22"/>
                <w:szCs w:val="22"/>
              </w:rPr>
              <w:t xml:space="preserve"> (e.g. climate, food sources, predators).</w:t>
            </w:r>
          </w:p>
          <w:p w:rsidR="00293BB8" w:rsidRPr="00293BB8" w:rsidRDefault="00293BB8" w:rsidP="000E7A36">
            <w:pPr>
              <w:pStyle w:val="NormalWeb"/>
              <w:spacing w:before="0" w:beforeAutospacing="0" w:after="0" w:afterAutospacing="0"/>
              <w:rPr>
                <w:rFonts w:ascii="Century Gothic" w:hAnsi="Century Gothic"/>
                <w:sz w:val="22"/>
                <w:szCs w:val="22"/>
              </w:rPr>
            </w:pPr>
            <w:r w:rsidRPr="00293BB8">
              <w:rPr>
                <w:rStyle w:val="Strong"/>
                <w:rFonts w:ascii="Century Gothic" w:hAnsi="Century Gothic"/>
                <w:sz w:val="22"/>
                <w:szCs w:val="22"/>
              </w:rPr>
              <w:t>Fossils and the History of Life on Earth</w:t>
            </w:r>
          </w:p>
          <w:p w:rsidR="00293BB8" w:rsidRPr="00293BB8" w:rsidRDefault="00293BB8" w:rsidP="002E4E8E">
            <w:pPr>
              <w:pStyle w:val="NormalWeb"/>
              <w:numPr>
                <w:ilvl w:val="1"/>
                <w:numId w:val="40"/>
              </w:numPr>
              <w:tabs>
                <w:tab w:val="clear" w:pos="1440"/>
                <w:tab w:val="num" w:pos="600"/>
              </w:tabs>
              <w:spacing w:before="0" w:beforeAutospacing="0" w:after="0" w:afterAutospacing="0"/>
              <w:ind w:left="600" w:hanging="283"/>
              <w:rPr>
                <w:rFonts w:ascii="Century Gothic" w:hAnsi="Century Gothic"/>
                <w:sz w:val="22"/>
                <w:szCs w:val="22"/>
              </w:rPr>
            </w:pPr>
            <w:r w:rsidRPr="00293BB8">
              <w:rPr>
                <w:rStyle w:val="Strong"/>
                <w:rFonts w:ascii="Century Gothic" w:hAnsi="Century Gothic"/>
                <w:sz w:val="22"/>
                <w:szCs w:val="22"/>
              </w:rPr>
              <w:lastRenderedPageBreak/>
              <w:t>Fossils</w:t>
            </w:r>
            <w:r w:rsidRPr="00293BB8">
              <w:rPr>
                <w:rFonts w:ascii="Century Gothic" w:hAnsi="Century Gothic"/>
                <w:sz w:val="22"/>
                <w:szCs w:val="22"/>
              </w:rPr>
              <w:t xml:space="preserve"> are the remains or impressions of ancient organisms, preserved in rock.</w:t>
            </w:r>
          </w:p>
          <w:p w:rsidR="00293BB8" w:rsidRPr="00293BB8" w:rsidRDefault="00293BB8" w:rsidP="002E4E8E">
            <w:pPr>
              <w:pStyle w:val="NormalWeb"/>
              <w:numPr>
                <w:ilvl w:val="1"/>
                <w:numId w:val="40"/>
              </w:numPr>
              <w:tabs>
                <w:tab w:val="clear" w:pos="1440"/>
                <w:tab w:val="num" w:pos="600"/>
              </w:tabs>
              <w:ind w:left="600" w:hanging="283"/>
              <w:rPr>
                <w:rFonts w:ascii="Century Gothic" w:hAnsi="Century Gothic"/>
                <w:sz w:val="22"/>
                <w:szCs w:val="22"/>
              </w:rPr>
            </w:pPr>
            <w:r w:rsidRPr="00293BB8">
              <w:rPr>
                <w:rFonts w:ascii="Century Gothic" w:hAnsi="Century Gothic"/>
                <w:sz w:val="22"/>
                <w:szCs w:val="22"/>
              </w:rPr>
              <w:t>Fossils show us what living things looked like millions of years ago.</w:t>
            </w:r>
          </w:p>
          <w:p w:rsidR="00293BB8" w:rsidRPr="00293BB8" w:rsidRDefault="00293BB8" w:rsidP="002E4E8E">
            <w:pPr>
              <w:pStyle w:val="NormalWeb"/>
              <w:numPr>
                <w:ilvl w:val="1"/>
                <w:numId w:val="40"/>
              </w:numPr>
              <w:tabs>
                <w:tab w:val="clear" w:pos="1440"/>
                <w:tab w:val="num" w:pos="600"/>
              </w:tabs>
              <w:ind w:left="600" w:hanging="283"/>
              <w:rPr>
                <w:rFonts w:ascii="Century Gothic" w:hAnsi="Century Gothic"/>
                <w:sz w:val="22"/>
                <w:szCs w:val="22"/>
              </w:rPr>
            </w:pPr>
            <w:r w:rsidRPr="00293BB8">
              <w:rPr>
                <w:rFonts w:ascii="Century Gothic" w:hAnsi="Century Gothic"/>
                <w:sz w:val="22"/>
                <w:szCs w:val="22"/>
              </w:rPr>
              <w:t xml:space="preserve">Fossils provide </w:t>
            </w:r>
            <w:r w:rsidRPr="00293BB8">
              <w:rPr>
                <w:rStyle w:val="Strong"/>
                <w:rFonts w:ascii="Century Gothic" w:hAnsi="Century Gothic"/>
                <w:sz w:val="22"/>
                <w:szCs w:val="22"/>
              </w:rPr>
              <w:t>evidence</w:t>
            </w:r>
            <w:r w:rsidRPr="00293BB8">
              <w:rPr>
                <w:rFonts w:ascii="Century Gothic" w:hAnsi="Century Gothic"/>
                <w:sz w:val="22"/>
                <w:szCs w:val="22"/>
              </w:rPr>
              <w:t xml:space="preserve"> of gradual changes in species over time.</w:t>
            </w:r>
          </w:p>
          <w:p w:rsidR="00293BB8" w:rsidRPr="00293BB8" w:rsidRDefault="00293BB8" w:rsidP="002E4E8E">
            <w:pPr>
              <w:pStyle w:val="NormalWeb"/>
              <w:numPr>
                <w:ilvl w:val="1"/>
                <w:numId w:val="40"/>
              </w:numPr>
              <w:tabs>
                <w:tab w:val="clear" w:pos="1440"/>
                <w:tab w:val="num" w:pos="600"/>
              </w:tabs>
              <w:spacing w:before="0" w:beforeAutospacing="0" w:after="0" w:afterAutospacing="0"/>
              <w:ind w:left="600" w:hanging="283"/>
              <w:rPr>
                <w:rFonts w:ascii="Century Gothic" w:hAnsi="Century Gothic"/>
                <w:sz w:val="22"/>
                <w:szCs w:val="22"/>
              </w:rPr>
            </w:pPr>
            <w:r w:rsidRPr="00293BB8">
              <w:rPr>
                <w:rFonts w:ascii="Century Gothic" w:hAnsi="Century Gothic"/>
                <w:sz w:val="22"/>
                <w:szCs w:val="22"/>
              </w:rPr>
              <w:t xml:space="preserve">Fossil records are </w:t>
            </w:r>
            <w:r w:rsidRPr="00293BB8">
              <w:rPr>
                <w:rStyle w:val="Strong"/>
                <w:rFonts w:ascii="Century Gothic" w:hAnsi="Century Gothic"/>
                <w:sz w:val="22"/>
                <w:szCs w:val="22"/>
              </w:rPr>
              <w:t>incomplete</w:t>
            </w:r>
            <w:r w:rsidRPr="00293BB8">
              <w:rPr>
                <w:rFonts w:ascii="Century Gothic" w:hAnsi="Century Gothic"/>
                <w:sz w:val="22"/>
                <w:szCs w:val="22"/>
              </w:rPr>
              <w:t xml:space="preserve"> but are still crucial scientific evidence for evolution.</w:t>
            </w:r>
          </w:p>
          <w:p w:rsidR="00293BB8" w:rsidRPr="00293BB8" w:rsidRDefault="00293BB8" w:rsidP="002E4E8E">
            <w:pPr>
              <w:pStyle w:val="NormalWeb"/>
              <w:spacing w:before="0" w:beforeAutospacing="0" w:after="0" w:afterAutospacing="0"/>
              <w:rPr>
                <w:rFonts w:ascii="Century Gothic" w:hAnsi="Century Gothic"/>
                <w:sz w:val="22"/>
                <w:szCs w:val="22"/>
              </w:rPr>
            </w:pPr>
            <w:r w:rsidRPr="00293BB8">
              <w:rPr>
                <w:rStyle w:val="Strong"/>
                <w:rFonts w:ascii="Century Gothic" w:hAnsi="Century Gothic"/>
                <w:sz w:val="22"/>
                <w:szCs w:val="22"/>
              </w:rPr>
              <w:t>Inheritance and Offspring</w:t>
            </w:r>
          </w:p>
          <w:p w:rsidR="00293BB8" w:rsidRPr="00293BB8" w:rsidRDefault="00293BB8" w:rsidP="002E4E8E">
            <w:pPr>
              <w:pStyle w:val="NormalWeb"/>
              <w:numPr>
                <w:ilvl w:val="1"/>
                <w:numId w:val="40"/>
              </w:numPr>
              <w:tabs>
                <w:tab w:val="clear" w:pos="1440"/>
                <w:tab w:val="num" w:pos="600"/>
              </w:tabs>
              <w:spacing w:before="0" w:beforeAutospacing="0" w:after="0" w:afterAutospacing="0"/>
              <w:ind w:left="600" w:hanging="283"/>
              <w:rPr>
                <w:rFonts w:ascii="Century Gothic" w:hAnsi="Century Gothic"/>
                <w:sz w:val="22"/>
                <w:szCs w:val="22"/>
              </w:rPr>
            </w:pPr>
            <w:r w:rsidRPr="00293BB8">
              <w:rPr>
                <w:rFonts w:ascii="Century Gothic" w:hAnsi="Century Gothic"/>
                <w:sz w:val="22"/>
                <w:szCs w:val="22"/>
              </w:rPr>
              <w:t xml:space="preserve">Living things produce </w:t>
            </w:r>
            <w:r w:rsidRPr="00293BB8">
              <w:rPr>
                <w:rStyle w:val="Strong"/>
                <w:rFonts w:ascii="Century Gothic" w:hAnsi="Century Gothic"/>
                <w:sz w:val="22"/>
                <w:szCs w:val="22"/>
              </w:rPr>
              <w:t>offspring</w:t>
            </w:r>
            <w:r w:rsidRPr="00293BB8">
              <w:rPr>
                <w:rFonts w:ascii="Century Gothic" w:hAnsi="Century Gothic"/>
                <w:sz w:val="22"/>
                <w:szCs w:val="22"/>
              </w:rPr>
              <w:t xml:space="preserve"> (young) of the same kind.</w:t>
            </w:r>
          </w:p>
          <w:p w:rsidR="00293BB8" w:rsidRPr="00293BB8" w:rsidRDefault="00293BB8" w:rsidP="002E4E8E">
            <w:pPr>
              <w:pStyle w:val="NormalWeb"/>
              <w:numPr>
                <w:ilvl w:val="1"/>
                <w:numId w:val="40"/>
              </w:numPr>
              <w:tabs>
                <w:tab w:val="clear" w:pos="1440"/>
                <w:tab w:val="num" w:pos="600"/>
              </w:tabs>
              <w:ind w:left="600" w:hanging="283"/>
              <w:rPr>
                <w:rFonts w:ascii="Century Gothic" w:hAnsi="Century Gothic"/>
                <w:sz w:val="22"/>
                <w:szCs w:val="22"/>
              </w:rPr>
            </w:pPr>
            <w:r w:rsidRPr="00293BB8">
              <w:rPr>
                <w:rFonts w:ascii="Century Gothic" w:hAnsi="Century Gothic"/>
                <w:sz w:val="22"/>
                <w:szCs w:val="22"/>
              </w:rPr>
              <w:t xml:space="preserve">Offspring </w:t>
            </w:r>
            <w:r w:rsidRPr="00293BB8">
              <w:rPr>
                <w:rStyle w:val="Strong"/>
                <w:rFonts w:ascii="Century Gothic" w:hAnsi="Century Gothic"/>
                <w:sz w:val="22"/>
                <w:szCs w:val="22"/>
              </w:rPr>
              <w:t>inherit characteristics</w:t>
            </w:r>
            <w:r w:rsidRPr="00293BB8">
              <w:rPr>
                <w:rFonts w:ascii="Century Gothic" w:hAnsi="Century Gothic"/>
                <w:sz w:val="22"/>
                <w:szCs w:val="22"/>
              </w:rPr>
              <w:t xml:space="preserve"> from their parents through genes.</w:t>
            </w:r>
          </w:p>
          <w:p w:rsidR="00293BB8" w:rsidRPr="00293BB8" w:rsidRDefault="00293BB8" w:rsidP="002E4E8E">
            <w:pPr>
              <w:pStyle w:val="NormalWeb"/>
              <w:numPr>
                <w:ilvl w:val="1"/>
                <w:numId w:val="40"/>
              </w:numPr>
              <w:tabs>
                <w:tab w:val="clear" w:pos="1440"/>
                <w:tab w:val="num" w:pos="600"/>
              </w:tabs>
              <w:ind w:left="600" w:hanging="283"/>
              <w:rPr>
                <w:rFonts w:ascii="Century Gothic" w:hAnsi="Century Gothic"/>
                <w:sz w:val="22"/>
                <w:szCs w:val="22"/>
              </w:rPr>
            </w:pPr>
            <w:r w:rsidRPr="00293BB8">
              <w:rPr>
                <w:rFonts w:ascii="Century Gothic" w:hAnsi="Century Gothic"/>
                <w:sz w:val="22"/>
                <w:szCs w:val="22"/>
              </w:rPr>
              <w:t xml:space="preserve">However, there is </w:t>
            </w:r>
            <w:r w:rsidRPr="00293BB8">
              <w:rPr>
                <w:rStyle w:val="Strong"/>
                <w:rFonts w:ascii="Century Gothic" w:hAnsi="Century Gothic"/>
                <w:sz w:val="22"/>
                <w:szCs w:val="22"/>
              </w:rPr>
              <w:t>variation</w:t>
            </w:r>
            <w:r w:rsidRPr="00293BB8">
              <w:rPr>
                <w:rFonts w:ascii="Century Gothic" w:hAnsi="Century Gothic"/>
                <w:sz w:val="22"/>
                <w:szCs w:val="22"/>
              </w:rPr>
              <w:t xml:space="preserve"> – offspring are similar but not identical (even in humans, animals, and plants).</w:t>
            </w:r>
          </w:p>
          <w:p w:rsidR="00293BB8" w:rsidRPr="00293BB8" w:rsidRDefault="00293BB8" w:rsidP="002E4E8E">
            <w:pPr>
              <w:pStyle w:val="NormalWeb"/>
              <w:numPr>
                <w:ilvl w:val="1"/>
                <w:numId w:val="40"/>
              </w:numPr>
              <w:tabs>
                <w:tab w:val="clear" w:pos="1440"/>
                <w:tab w:val="num" w:pos="600"/>
              </w:tabs>
              <w:spacing w:before="0" w:beforeAutospacing="0" w:after="0" w:afterAutospacing="0"/>
              <w:ind w:left="600" w:hanging="283"/>
              <w:rPr>
                <w:rFonts w:ascii="Century Gothic" w:hAnsi="Century Gothic"/>
                <w:sz w:val="22"/>
                <w:szCs w:val="22"/>
              </w:rPr>
            </w:pPr>
            <w:r w:rsidRPr="00293BB8">
              <w:rPr>
                <w:rFonts w:ascii="Century Gothic" w:hAnsi="Century Gothic"/>
                <w:sz w:val="22"/>
                <w:szCs w:val="22"/>
              </w:rPr>
              <w:t>Some characteristics are inherited (eye colour), others are environmental (e.g. accent, scars).</w:t>
            </w:r>
          </w:p>
          <w:p w:rsidR="00293BB8" w:rsidRPr="00293BB8" w:rsidRDefault="00293BB8" w:rsidP="002E4E8E">
            <w:pPr>
              <w:pStyle w:val="NormalWeb"/>
              <w:spacing w:before="0" w:beforeAutospacing="0" w:after="0" w:afterAutospacing="0"/>
              <w:rPr>
                <w:rFonts w:ascii="Century Gothic" w:hAnsi="Century Gothic"/>
                <w:sz w:val="22"/>
                <w:szCs w:val="22"/>
              </w:rPr>
            </w:pPr>
            <w:r w:rsidRPr="00293BB8">
              <w:rPr>
                <w:rStyle w:val="Strong"/>
                <w:rFonts w:ascii="Century Gothic" w:hAnsi="Century Gothic"/>
                <w:sz w:val="22"/>
                <w:szCs w:val="22"/>
              </w:rPr>
              <w:t>Adaptation and Evolution</w:t>
            </w:r>
          </w:p>
          <w:p w:rsidR="00293BB8" w:rsidRPr="00293BB8" w:rsidRDefault="00293BB8" w:rsidP="002E4E8E">
            <w:pPr>
              <w:pStyle w:val="NormalWeb"/>
              <w:numPr>
                <w:ilvl w:val="1"/>
                <w:numId w:val="40"/>
              </w:numPr>
              <w:tabs>
                <w:tab w:val="clear" w:pos="1440"/>
                <w:tab w:val="num" w:pos="600"/>
              </w:tabs>
              <w:spacing w:before="0" w:beforeAutospacing="0" w:after="0" w:afterAutospacing="0"/>
              <w:ind w:left="600" w:hanging="283"/>
              <w:rPr>
                <w:rFonts w:ascii="Century Gothic" w:hAnsi="Century Gothic"/>
                <w:sz w:val="22"/>
                <w:szCs w:val="22"/>
              </w:rPr>
            </w:pPr>
            <w:r w:rsidRPr="00293BB8">
              <w:rPr>
                <w:rFonts w:ascii="Century Gothic" w:hAnsi="Century Gothic"/>
                <w:sz w:val="22"/>
                <w:szCs w:val="22"/>
              </w:rPr>
              <w:t xml:space="preserve">Organisms are adapted to survive in their </w:t>
            </w:r>
            <w:r w:rsidRPr="00293BB8">
              <w:rPr>
                <w:rStyle w:val="Strong"/>
                <w:rFonts w:ascii="Century Gothic" w:hAnsi="Century Gothic"/>
                <w:sz w:val="22"/>
                <w:szCs w:val="22"/>
              </w:rPr>
              <w:t>specific environments</w:t>
            </w:r>
            <w:r w:rsidRPr="00293BB8">
              <w:rPr>
                <w:rFonts w:ascii="Century Gothic" w:hAnsi="Century Gothic"/>
                <w:sz w:val="22"/>
                <w:szCs w:val="22"/>
              </w:rPr>
              <w:t>.</w:t>
            </w:r>
          </w:p>
          <w:p w:rsidR="00293BB8" w:rsidRPr="00293BB8" w:rsidRDefault="00293BB8" w:rsidP="002E4E8E">
            <w:pPr>
              <w:pStyle w:val="NormalWeb"/>
              <w:numPr>
                <w:ilvl w:val="1"/>
                <w:numId w:val="40"/>
              </w:numPr>
              <w:tabs>
                <w:tab w:val="clear" w:pos="1440"/>
                <w:tab w:val="num" w:pos="600"/>
              </w:tabs>
              <w:spacing w:before="0" w:beforeAutospacing="0" w:after="0" w:afterAutospacing="0"/>
              <w:ind w:left="600" w:hanging="283"/>
              <w:rPr>
                <w:rFonts w:ascii="Century Gothic" w:hAnsi="Century Gothic"/>
                <w:sz w:val="22"/>
                <w:szCs w:val="22"/>
              </w:rPr>
            </w:pPr>
            <w:r w:rsidRPr="00293BB8">
              <w:rPr>
                <w:rFonts w:ascii="Century Gothic" w:hAnsi="Century Gothic"/>
                <w:sz w:val="22"/>
                <w:szCs w:val="22"/>
              </w:rPr>
              <w:t>Examples: polar bears have thick fur for cold climates; cactus stores water in hot deserts.</w:t>
            </w:r>
          </w:p>
          <w:p w:rsidR="00293BB8" w:rsidRPr="00293BB8" w:rsidRDefault="00293BB8" w:rsidP="002E4E8E">
            <w:pPr>
              <w:pStyle w:val="NormalWeb"/>
              <w:numPr>
                <w:ilvl w:val="1"/>
                <w:numId w:val="40"/>
              </w:numPr>
              <w:tabs>
                <w:tab w:val="clear" w:pos="1440"/>
                <w:tab w:val="num" w:pos="600"/>
              </w:tabs>
              <w:ind w:left="600" w:hanging="283"/>
              <w:rPr>
                <w:rFonts w:ascii="Century Gothic" w:hAnsi="Century Gothic"/>
                <w:sz w:val="22"/>
                <w:szCs w:val="22"/>
              </w:rPr>
            </w:pPr>
            <w:r w:rsidRPr="00293BB8">
              <w:rPr>
                <w:rFonts w:ascii="Century Gothic" w:hAnsi="Century Gothic"/>
                <w:sz w:val="22"/>
                <w:szCs w:val="22"/>
              </w:rPr>
              <w:t xml:space="preserve">Adaptations may be </w:t>
            </w:r>
            <w:r w:rsidRPr="00293BB8">
              <w:rPr>
                <w:rStyle w:val="Strong"/>
                <w:rFonts w:ascii="Century Gothic" w:hAnsi="Century Gothic"/>
                <w:sz w:val="22"/>
                <w:szCs w:val="22"/>
              </w:rPr>
              <w:t>physical</w:t>
            </w:r>
            <w:r w:rsidRPr="00293BB8">
              <w:rPr>
                <w:rFonts w:ascii="Century Gothic" w:hAnsi="Century Gothic"/>
                <w:sz w:val="22"/>
                <w:szCs w:val="22"/>
              </w:rPr>
              <w:t xml:space="preserve"> (e.g. camouflage) or </w:t>
            </w:r>
            <w:r w:rsidRPr="00293BB8">
              <w:rPr>
                <w:rStyle w:val="Strong"/>
                <w:rFonts w:ascii="Century Gothic" w:hAnsi="Century Gothic"/>
                <w:sz w:val="22"/>
                <w:szCs w:val="22"/>
              </w:rPr>
              <w:t>behavioural</w:t>
            </w:r>
            <w:r w:rsidRPr="00293BB8">
              <w:rPr>
                <w:rFonts w:ascii="Century Gothic" w:hAnsi="Century Gothic"/>
                <w:sz w:val="22"/>
                <w:szCs w:val="22"/>
              </w:rPr>
              <w:t xml:space="preserve"> (e.g. migration).</w:t>
            </w:r>
          </w:p>
          <w:p w:rsidR="00293BB8" w:rsidRPr="00293BB8" w:rsidRDefault="00293BB8" w:rsidP="002E4E8E">
            <w:pPr>
              <w:pStyle w:val="NormalWeb"/>
              <w:numPr>
                <w:ilvl w:val="1"/>
                <w:numId w:val="40"/>
              </w:numPr>
              <w:tabs>
                <w:tab w:val="clear" w:pos="1440"/>
                <w:tab w:val="num" w:pos="600"/>
              </w:tabs>
              <w:spacing w:before="0" w:beforeAutospacing="0" w:after="0" w:afterAutospacing="0"/>
              <w:ind w:left="600" w:hanging="283"/>
              <w:rPr>
                <w:rFonts w:ascii="Century Gothic" w:hAnsi="Century Gothic"/>
                <w:sz w:val="22"/>
                <w:szCs w:val="22"/>
              </w:rPr>
            </w:pPr>
            <w:r w:rsidRPr="00293BB8">
              <w:rPr>
                <w:rFonts w:ascii="Century Gothic" w:hAnsi="Century Gothic"/>
                <w:sz w:val="22"/>
                <w:szCs w:val="22"/>
              </w:rPr>
              <w:t xml:space="preserve">Over generations, helpful adaptations may become more common – this is </w:t>
            </w:r>
            <w:r w:rsidRPr="00293BB8">
              <w:rPr>
                <w:rStyle w:val="Strong"/>
                <w:rFonts w:ascii="Century Gothic" w:hAnsi="Century Gothic"/>
                <w:sz w:val="22"/>
                <w:szCs w:val="22"/>
              </w:rPr>
              <w:t>natural selection</w:t>
            </w:r>
            <w:r w:rsidRPr="00293BB8">
              <w:rPr>
                <w:rFonts w:ascii="Century Gothic" w:hAnsi="Century Gothic"/>
                <w:sz w:val="22"/>
                <w:szCs w:val="22"/>
              </w:rPr>
              <w:t xml:space="preserve">, a key part of </w:t>
            </w:r>
            <w:r w:rsidRPr="00293BB8">
              <w:rPr>
                <w:rStyle w:val="Strong"/>
                <w:rFonts w:ascii="Century Gothic" w:hAnsi="Century Gothic"/>
                <w:sz w:val="22"/>
                <w:szCs w:val="22"/>
              </w:rPr>
              <w:t>evolution</w:t>
            </w:r>
            <w:r w:rsidRPr="00293BB8">
              <w:rPr>
                <w:rFonts w:ascii="Century Gothic" w:hAnsi="Century Gothic"/>
                <w:sz w:val="22"/>
                <w:szCs w:val="22"/>
              </w:rPr>
              <w:t>.</w:t>
            </w:r>
          </w:p>
          <w:p w:rsidR="00293BB8" w:rsidRPr="00293BB8" w:rsidRDefault="00293BB8" w:rsidP="002E4E8E">
            <w:pPr>
              <w:pStyle w:val="NormalWeb"/>
              <w:spacing w:before="0" w:beforeAutospacing="0" w:after="0" w:afterAutospacing="0"/>
              <w:rPr>
                <w:rFonts w:ascii="Century Gothic" w:hAnsi="Century Gothic"/>
                <w:sz w:val="22"/>
                <w:szCs w:val="22"/>
              </w:rPr>
            </w:pPr>
            <w:r w:rsidRPr="00293BB8">
              <w:rPr>
                <w:rStyle w:val="Strong"/>
                <w:rFonts w:ascii="Century Gothic" w:hAnsi="Century Gothic"/>
                <w:sz w:val="22"/>
                <w:szCs w:val="22"/>
              </w:rPr>
              <w:t>Scientific Evidence and Theories</w:t>
            </w:r>
          </w:p>
          <w:p w:rsidR="00293BB8" w:rsidRPr="00293BB8" w:rsidRDefault="00293BB8" w:rsidP="002E4E8E">
            <w:pPr>
              <w:pStyle w:val="NormalWeb"/>
              <w:numPr>
                <w:ilvl w:val="1"/>
                <w:numId w:val="40"/>
              </w:numPr>
              <w:tabs>
                <w:tab w:val="clear" w:pos="1440"/>
                <w:tab w:val="num" w:pos="600"/>
              </w:tabs>
              <w:spacing w:before="0" w:beforeAutospacing="0" w:after="0" w:afterAutospacing="0"/>
              <w:ind w:left="600" w:hanging="283"/>
              <w:rPr>
                <w:rFonts w:ascii="Century Gothic" w:hAnsi="Century Gothic"/>
                <w:sz w:val="22"/>
                <w:szCs w:val="22"/>
              </w:rPr>
            </w:pPr>
            <w:r w:rsidRPr="00293BB8">
              <w:rPr>
                <w:rFonts w:ascii="Century Gothic" w:hAnsi="Century Gothic"/>
                <w:sz w:val="22"/>
                <w:szCs w:val="22"/>
              </w:rPr>
              <w:lastRenderedPageBreak/>
              <w:t xml:space="preserve">Evolution is a </w:t>
            </w:r>
            <w:r w:rsidRPr="00293BB8">
              <w:rPr>
                <w:rStyle w:val="Strong"/>
                <w:rFonts w:ascii="Century Gothic" w:hAnsi="Century Gothic"/>
                <w:sz w:val="22"/>
                <w:szCs w:val="22"/>
              </w:rPr>
              <w:t>theory based on evidence</w:t>
            </w:r>
            <w:r w:rsidRPr="00293BB8">
              <w:rPr>
                <w:rFonts w:ascii="Century Gothic" w:hAnsi="Century Gothic"/>
                <w:sz w:val="22"/>
                <w:szCs w:val="22"/>
              </w:rPr>
              <w:t>, such as fossils and comparative anatomy.</w:t>
            </w:r>
          </w:p>
          <w:p w:rsidR="00293BB8" w:rsidRPr="00293BB8" w:rsidRDefault="00293BB8" w:rsidP="002E4E8E">
            <w:pPr>
              <w:pStyle w:val="NormalWeb"/>
              <w:numPr>
                <w:ilvl w:val="1"/>
                <w:numId w:val="40"/>
              </w:numPr>
              <w:tabs>
                <w:tab w:val="clear" w:pos="1440"/>
                <w:tab w:val="num" w:pos="600"/>
              </w:tabs>
              <w:ind w:left="600" w:hanging="283"/>
              <w:rPr>
                <w:rFonts w:ascii="Century Gothic" w:hAnsi="Century Gothic"/>
                <w:sz w:val="22"/>
                <w:szCs w:val="22"/>
              </w:rPr>
            </w:pPr>
            <w:r w:rsidRPr="00293BB8">
              <w:rPr>
                <w:rFonts w:ascii="Century Gothic" w:hAnsi="Century Gothic"/>
                <w:sz w:val="22"/>
                <w:szCs w:val="22"/>
              </w:rPr>
              <w:t xml:space="preserve">Scientists such as </w:t>
            </w:r>
            <w:r w:rsidRPr="00293BB8">
              <w:rPr>
                <w:rStyle w:val="Strong"/>
                <w:rFonts w:ascii="Century Gothic" w:hAnsi="Century Gothic"/>
                <w:sz w:val="22"/>
                <w:szCs w:val="22"/>
              </w:rPr>
              <w:t>Charles Darwin</w:t>
            </w:r>
            <w:r w:rsidRPr="00293BB8">
              <w:rPr>
                <w:rFonts w:ascii="Century Gothic" w:hAnsi="Century Gothic"/>
                <w:sz w:val="22"/>
                <w:szCs w:val="22"/>
              </w:rPr>
              <w:t xml:space="preserve"> and </w:t>
            </w:r>
            <w:r w:rsidRPr="00293BB8">
              <w:rPr>
                <w:rStyle w:val="Strong"/>
                <w:rFonts w:ascii="Century Gothic" w:hAnsi="Century Gothic"/>
                <w:sz w:val="22"/>
                <w:szCs w:val="22"/>
              </w:rPr>
              <w:t>Mary Anning</w:t>
            </w:r>
            <w:r w:rsidRPr="00293BB8">
              <w:rPr>
                <w:rFonts w:ascii="Century Gothic" w:hAnsi="Century Gothic"/>
                <w:sz w:val="22"/>
                <w:szCs w:val="22"/>
              </w:rPr>
              <w:t xml:space="preserve"> contributed to our understanding of evolution.</w:t>
            </w:r>
          </w:p>
          <w:p w:rsidR="00293BB8" w:rsidRPr="00293BB8" w:rsidRDefault="00293BB8" w:rsidP="002E4E8E">
            <w:pPr>
              <w:pStyle w:val="NormalWeb"/>
              <w:numPr>
                <w:ilvl w:val="1"/>
                <w:numId w:val="40"/>
              </w:numPr>
              <w:tabs>
                <w:tab w:val="clear" w:pos="1440"/>
                <w:tab w:val="num" w:pos="600"/>
              </w:tabs>
              <w:ind w:left="600" w:hanging="283"/>
              <w:rPr>
                <w:rFonts w:ascii="Century Gothic" w:hAnsi="Century Gothic"/>
                <w:sz w:val="22"/>
                <w:szCs w:val="22"/>
              </w:rPr>
            </w:pPr>
            <w:r w:rsidRPr="00293BB8">
              <w:rPr>
                <w:rFonts w:ascii="Century Gothic" w:hAnsi="Century Gothic"/>
                <w:sz w:val="22"/>
                <w:szCs w:val="22"/>
              </w:rPr>
              <w:t xml:space="preserve">Scientific ideas can change when </w:t>
            </w:r>
            <w:r w:rsidRPr="00293BB8">
              <w:rPr>
                <w:rStyle w:val="Strong"/>
                <w:rFonts w:ascii="Century Gothic" w:hAnsi="Century Gothic"/>
                <w:sz w:val="22"/>
                <w:szCs w:val="22"/>
              </w:rPr>
              <w:t>new evidence</w:t>
            </w:r>
            <w:r w:rsidRPr="00293BB8">
              <w:rPr>
                <w:rFonts w:ascii="Century Gothic" w:hAnsi="Century Gothic"/>
                <w:sz w:val="22"/>
                <w:szCs w:val="22"/>
              </w:rPr>
              <w:t xml:space="preserve"> is found.</w:t>
            </w:r>
          </w:p>
          <w:p w:rsidR="00BD3071" w:rsidRPr="002E4E8E" w:rsidRDefault="00293BB8" w:rsidP="002E4E8E">
            <w:pPr>
              <w:pStyle w:val="NormalWeb"/>
              <w:numPr>
                <w:ilvl w:val="1"/>
                <w:numId w:val="40"/>
              </w:numPr>
              <w:tabs>
                <w:tab w:val="clear" w:pos="1440"/>
                <w:tab w:val="num" w:pos="600"/>
              </w:tabs>
              <w:ind w:left="600" w:hanging="283"/>
              <w:rPr>
                <w:rFonts w:ascii="Century Gothic" w:hAnsi="Century Gothic"/>
                <w:sz w:val="22"/>
                <w:szCs w:val="22"/>
              </w:rPr>
            </w:pPr>
            <w:r w:rsidRPr="00293BB8">
              <w:rPr>
                <w:rFonts w:ascii="Century Gothic" w:hAnsi="Century Gothic"/>
                <w:sz w:val="22"/>
                <w:szCs w:val="22"/>
              </w:rPr>
              <w:t xml:space="preserve">Evidence can </w:t>
            </w:r>
            <w:r w:rsidRPr="00293BB8">
              <w:rPr>
                <w:rStyle w:val="Strong"/>
                <w:rFonts w:ascii="Century Gothic" w:hAnsi="Century Gothic"/>
                <w:sz w:val="22"/>
                <w:szCs w:val="22"/>
              </w:rPr>
              <w:t>support or refute</w:t>
            </w:r>
            <w:r w:rsidRPr="00293BB8">
              <w:rPr>
                <w:rFonts w:ascii="Century Gothic" w:hAnsi="Century Gothic"/>
                <w:sz w:val="22"/>
                <w:szCs w:val="22"/>
              </w:rPr>
              <w:t xml:space="preserve"> ideas, and science relies on testing and observation</w:t>
            </w:r>
          </w:p>
        </w:tc>
      </w:tr>
    </w:tbl>
    <w:p w:rsidR="00A826C6" w:rsidRDefault="00A826C6"/>
    <w:sectPr w:rsidR="00A826C6" w:rsidSect="00B54035">
      <w:headerReference w:type="default" r:id="rId7"/>
      <w:pgSz w:w="23811" w:h="16838" w:orient="landscape" w:code="8"/>
      <w:pgMar w:top="1166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A5F1E" w:rsidRDefault="00EA5F1E" w:rsidP="00B54035">
      <w:pPr>
        <w:spacing w:after="0" w:line="240" w:lineRule="auto"/>
      </w:pPr>
      <w:r>
        <w:separator/>
      </w:r>
    </w:p>
  </w:endnote>
  <w:endnote w:type="continuationSeparator" w:id="0">
    <w:p w:rsidR="00EA5F1E" w:rsidRDefault="00EA5F1E" w:rsidP="00B5403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A5F1E" w:rsidRDefault="00EA5F1E" w:rsidP="00B54035">
      <w:pPr>
        <w:spacing w:after="0" w:line="240" w:lineRule="auto"/>
      </w:pPr>
      <w:r>
        <w:separator/>
      </w:r>
    </w:p>
  </w:footnote>
  <w:footnote w:type="continuationSeparator" w:id="0">
    <w:p w:rsidR="00EA5F1E" w:rsidRDefault="00EA5F1E" w:rsidP="00B5403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A22AF" w:rsidRDefault="00BA22AF" w:rsidP="00B54035">
    <w:pPr>
      <w:pBdr>
        <w:top w:val="nil"/>
        <w:left w:val="nil"/>
        <w:bottom w:val="nil"/>
        <w:right w:val="nil"/>
        <w:between w:val="nil"/>
      </w:pBdr>
      <w:tabs>
        <w:tab w:val="center" w:pos="4153"/>
        <w:tab w:val="right" w:pos="8306"/>
      </w:tabs>
      <w:rPr>
        <w:color w:val="000000"/>
      </w:rPr>
    </w:pPr>
    <w:r>
      <w:rPr>
        <w:noProof/>
      </w:rPr>
      <w:drawing>
        <wp:anchor distT="0" distB="0" distL="114300" distR="114300" simplePos="0" relativeHeight="251661312" behindDoc="0" locked="0" layoutInCell="1" hidden="0" allowOverlap="1" wp14:anchorId="0D06699A" wp14:editId="4A0DE12E">
          <wp:simplePos x="0" y="0"/>
          <wp:positionH relativeFrom="column">
            <wp:posOffset>9754870</wp:posOffset>
          </wp:positionH>
          <wp:positionV relativeFrom="paragraph">
            <wp:posOffset>140970</wp:posOffset>
          </wp:positionV>
          <wp:extent cx="2770892" cy="863346"/>
          <wp:effectExtent l="0" t="0" r="1270" b="8890"/>
          <wp:wrapNone/>
          <wp:docPr id="15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770892" cy="863346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color w:val="000000"/>
      </w:rPr>
      <mc:AlternateContent>
        <mc:Choice Requires="wps">
          <w:drawing>
            <wp:anchor distT="0" distB="0" distL="114300" distR="114300" simplePos="0" relativeHeight="251659264" behindDoc="0" locked="0" layoutInCell="1" hidden="0" allowOverlap="1" wp14:anchorId="16C228E4" wp14:editId="31A7834D">
              <wp:simplePos x="0" y="0"/>
              <wp:positionH relativeFrom="page">
                <wp:posOffset>1462829</wp:posOffset>
              </wp:positionH>
              <wp:positionV relativeFrom="topMargin">
                <wp:posOffset>334645</wp:posOffset>
              </wp:positionV>
              <wp:extent cx="3580765" cy="1116330"/>
              <wp:effectExtent l="0" t="0" r="0" b="0"/>
              <wp:wrapTopAndBottom distT="0" distB="0"/>
              <wp:docPr id="61" name="Rectangle 6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3580765" cy="11163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:rsidR="00BA22AF" w:rsidRDefault="00BA22AF" w:rsidP="00B54035">
                          <w:pPr>
                            <w:spacing w:after="0"/>
                            <w:textDirection w:val="btLr"/>
                          </w:pPr>
                          <w:r>
                            <w:rPr>
                              <w:rFonts w:ascii="Calibri" w:eastAsia="Calibri" w:hAnsi="Calibri" w:cs="Calibri"/>
                              <w:b/>
                              <w:color w:val="365F91"/>
                              <w:sz w:val="28"/>
                            </w:rPr>
                            <w:t>St Joseph’s Catholic Primary School</w:t>
                          </w:r>
                        </w:p>
                        <w:p w:rsidR="00BA22AF" w:rsidRDefault="00BA22AF" w:rsidP="00B54035">
                          <w:pPr>
                            <w:spacing w:after="0"/>
                            <w:textDirection w:val="btLr"/>
                          </w:pPr>
                          <w:r>
                            <w:rPr>
                              <w:rFonts w:ascii="Calibri" w:eastAsia="Calibri" w:hAnsi="Calibri" w:cs="Calibri"/>
                              <w:color w:val="000000"/>
                              <w:sz w:val="16"/>
                            </w:rPr>
                            <w:t>Lawton Avenue</w:t>
                          </w:r>
                        </w:p>
                        <w:p w:rsidR="00BA22AF" w:rsidRDefault="00BA22AF" w:rsidP="00B54035">
                          <w:pPr>
                            <w:spacing w:after="0"/>
                            <w:textDirection w:val="btLr"/>
                          </w:pPr>
                          <w:r>
                            <w:rPr>
                              <w:rFonts w:ascii="Calibri" w:eastAsia="Calibri" w:hAnsi="Calibri" w:cs="Calibri"/>
                              <w:color w:val="000000"/>
                              <w:sz w:val="16"/>
                            </w:rPr>
                            <w:t>Carterton</w:t>
                          </w:r>
                        </w:p>
                        <w:p w:rsidR="00BA22AF" w:rsidRDefault="00BA22AF" w:rsidP="00B54035">
                          <w:pPr>
                            <w:spacing w:after="0"/>
                            <w:textDirection w:val="btLr"/>
                          </w:pPr>
                          <w:r>
                            <w:rPr>
                              <w:rFonts w:ascii="Calibri" w:eastAsia="Calibri" w:hAnsi="Calibri" w:cs="Calibri"/>
                              <w:color w:val="000000"/>
                              <w:sz w:val="16"/>
                            </w:rPr>
                            <w:t>Oxfordshire</w:t>
                          </w:r>
                        </w:p>
                        <w:p w:rsidR="00BA22AF" w:rsidRDefault="00BA22AF" w:rsidP="00B54035">
                          <w:pPr>
                            <w:spacing w:after="0"/>
                            <w:textDirection w:val="btLr"/>
                          </w:pPr>
                          <w:r>
                            <w:rPr>
                              <w:rFonts w:ascii="Calibri" w:eastAsia="Calibri" w:hAnsi="Calibri" w:cs="Calibri"/>
                              <w:color w:val="000000"/>
                              <w:sz w:val="16"/>
                            </w:rPr>
                            <w:t>OX18 3JY</w:t>
                          </w:r>
                        </w:p>
                        <w:p w:rsidR="00BA22AF" w:rsidRDefault="00BA22AF" w:rsidP="00B54035">
                          <w:pPr>
                            <w:spacing w:after="0"/>
                            <w:textDirection w:val="btLr"/>
                          </w:pPr>
                          <w:r>
                            <w:rPr>
                              <w:rFonts w:ascii="Calibri" w:eastAsia="Calibri" w:hAnsi="Calibri" w:cs="Calibri"/>
                              <w:color w:val="000000"/>
                              <w:sz w:val="16"/>
                            </w:rPr>
                            <w:t>Tel: 01993 841240</w:t>
                          </w:r>
                        </w:p>
                        <w:p w:rsidR="00BA22AF" w:rsidRDefault="00BA22AF" w:rsidP="00B54035">
                          <w:pPr>
                            <w:textDirection w:val="btLr"/>
                          </w:pPr>
                          <w:r>
                            <w:rPr>
                              <w:rFonts w:ascii="Calibri" w:eastAsia="Calibri" w:hAnsi="Calibri" w:cs="Calibri"/>
                              <w:i/>
                              <w:color w:val="000000"/>
                              <w:sz w:val="16"/>
                            </w:rPr>
                            <w:t>www.stjosephsprimarycarterton.co.uk</w:t>
                          </w:r>
                        </w:p>
                        <w:p w:rsidR="00BA22AF" w:rsidRDefault="00BA22AF" w:rsidP="00B54035">
                          <w:pPr>
                            <w:textDirection w:val="btLr"/>
                          </w:pPr>
                        </w:p>
                      </w:txbxContent>
                    </wps:txbx>
                    <wps:bodyPr spcFirstLastPara="1" wrap="square" lIns="91425" tIns="45700" rIns="91425" bIns="45700" anchor="t" anchorCtr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16C228E4" id="Rectangle 61" o:spid="_x0000_s1026" style="position:absolute;margin-left:115.2pt;margin-top:26.35pt;width:281.95pt;height:87.9pt;z-index:25165926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op-margin-area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" filled="f" stroked="f">
              <v:textbox inset="2.53958mm,1.2694mm,2.53958mm,1.2694mm">
                <w:txbxContent>
                  <w:p w:rsidR="00BA22AF" w:rsidRDefault="00BA22AF" w:rsidP="00B54035">
                    <w:pPr>
                      <w:spacing w:after="0"/>
                      <w:textDirection w:val="btLr"/>
                    </w:pPr>
                    <w:r>
                      <w:rPr>
                        <w:rFonts w:ascii="Calibri" w:eastAsia="Calibri" w:hAnsi="Calibri" w:cs="Calibri"/>
                        <w:b/>
                        <w:color w:val="365F91"/>
                        <w:sz w:val="28"/>
                      </w:rPr>
                      <w:t>St Joseph’s Catholic Primary School</w:t>
                    </w:r>
                  </w:p>
                  <w:p w:rsidR="00BA22AF" w:rsidRDefault="00BA22AF" w:rsidP="00B54035">
                    <w:pPr>
                      <w:spacing w:after="0"/>
                      <w:textDirection w:val="btLr"/>
                    </w:pPr>
                    <w:r>
                      <w:rPr>
                        <w:rFonts w:ascii="Calibri" w:eastAsia="Calibri" w:hAnsi="Calibri" w:cs="Calibri"/>
                        <w:color w:val="000000"/>
                        <w:sz w:val="16"/>
                      </w:rPr>
                      <w:t>Lawton Avenue</w:t>
                    </w:r>
                  </w:p>
                  <w:p w:rsidR="00BA22AF" w:rsidRDefault="00BA22AF" w:rsidP="00B54035">
                    <w:pPr>
                      <w:spacing w:after="0"/>
                      <w:textDirection w:val="btLr"/>
                    </w:pPr>
                    <w:r>
                      <w:rPr>
                        <w:rFonts w:ascii="Calibri" w:eastAsia="Calibri" w:hAnsi="Calibri" w:cs="Calibri"/>
                        <w:color w:val="000000"/>
                        <w:sz w:val="16"/>
                      </w:rPr>
                      <w:t>Carterton</w:t>
                    </w:r>
                  </w:p>
                  <w:p w:rsidR="00BA22AF" w:rsidRDefault="00BA22AF" w:rsidP="00B54035">
                    <w:pPr>
                      <w:spacing w:after="0"/>
                      <w:textDirection w:val="btLr"/>
                    </w:pPr>
                    <w:r>
                      <w:rPr>
                        <w:rFonts w:ascii="Calibri" w:eastAsia="Calibri" w:hAnsi="Calibri" w:cs="Calibri"/>
                        <w:color w:val="000000"/>
                        <w:sz w:val="16"/>
                      </w:rPr>
                      <w:t>Oxfordshire</w:t>
                    </w:r>
                  </w:p>
                  <w:p w:rsidR="00BA22AF" w:rsidRDefault="00BA22AF" w:rsidP="00B54035">
                    <w:pPr>
                      <w:spacing w:after="0"/>
                      <w:textDirection w:val="btLr"/>
                    </w:pPr>
                    <w:r>
                      <w:rPr>
                        <w:rFonts w:ascii="Calibri" w:eastAsia="Calibri" w:hAnsi="Calibri" w:cs="Calibri"/>
                        <w:color w:val="000000"/>
                        <w:sz w:val="16"/>
                      </w:rPr>
                      <w:t>OX18 3JY</w:t>
                    </w:r>
                  </w:p>
                  <w:p w:rsidR="00BA22AF" w:rsidRDefault="00BA22AF" w:rsidP="00B54035">
                    <w:pPr>
                      <w:spacing w:after="0"/>
                      <w:textDirection w:val="btLr"/>
                    </w:pPr>
                    <w:r>
                      <w:rPr>
                        <w:rFonts w:ascii="Calibri" w:eastAsia="Calibri" w:hAnsi="Calibri" w:cs="Calibri"/>
                        <w:color w:val="000000"/>
                        <w:sz w:val="16"/>
                      </w:rPr>
                      <w:t>Tel: 01993 841240</w:t>
                    </w:r>
                  </w:p>
                  <w:p w:rsidR="00BA22AF" w:rsidRDefault="00BA22AF" w:rsidP="00B54035">
                    <w:pPr>
                      <w:textDirection w:val="btLr"/>
                    </w:pPr>
                    <w:r>
                      <w:rPr>
                        <w:rFonts w:ascii="Calibri" w:eastAsia="Calibri" w:hAnsi="Calibri" w:cs="Calibri"/>
                        <w:i/>
                        <w:color w:val="000000"/>
                        <w:sz w:val="16"/>
                      </w:rPr>
                      <w:t>www.stjosephsprimarycarterton.co.uk</w:t>
                    </w:r>
                  </w:p>
                  <w:p w:rsidR="00BA22AF" w:rsidRDefault="00BA22AF" w:rsidP="00B54035">
                    <w:pPr>
                      <w:textDirection w:val="btLr"/>
                    </w:pPr>
                  </w:p>
                </w:txbxContent>
              </v:textbox>
              <w10:wrap type="topAndBottom" anchorx="page" anchory="margin"/>
            </v:rect>
          </w:pict>
        </mc:Fallback>
      </mc:AlternateContent>
    </w:r>
    <w:r>
      <w:rPr>
        <w:noProof/>
      </w:rPr>
      <w:drawing>
        <wp:anchor distT="0" distB="0" distL="0" distR="0" simplePos="0" relativeHeight="251660288" behindDoc="1" locked="0" layoutInCell="1" hidden="0" allowOverlap="1" wp14:anchorId="0264FDF6" wp14:editId="776F89CD">
          <wp:simplePos x="0" y="0"/>
          <wp:positionH relativeFrom="column">
            <wp:posOffset>5494867</wp:posOffset>
          </wp:positionH>
          <wp:positionV relativeFrom="paragraph">
            <wp:posOffset>-161713</wp:posOffset>
          </wp:positionV>
          <wp:extent cx="1913466" cy="1456266"/>
          <wp:effectExtent l="0" t="0" r="0" b="0"/>
          <wp:wrapNone/>
          <wp:docPr id="16" name="image3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3.jpg"/>
                  <pic:cNvPicPr preferRelativeResize="0"/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918002" cy="1459719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BA22AF" w:rsidRDefault="00BA22AF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6F065A"/>
    <w:multiLevelType w:val="multilevel"/>
    <w:tmpl w:val="99EC7B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BB832ED"/>
    <w:multiLevelType w:val="multilevel"/>
    <w:tmpl w:val="13A638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C58331B"/>
    <w:multiLevelType w:val="multilevel"/>
    <w:tmpl w:val="A34E88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4CB713C"/>
    <w:multiLevelType w:val="multilevel"/>
    <w:tmpl w:val="AEA813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53E1759"/>
    <w:multiLevelType w:val="hybridMultilevel"/>
    <w:tmpl w:val="0A886DA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5F05AF6"/>
    <w:multiLevelType w:val="multilevel"/>
    <w:tmpl w:val="13A638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C232EE0"/>
    <w:multiLevelType w:val="multilevel"/>
    <w:tmpl w:val="E8906D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DCC48D4"/>
    <w:multiLevelType w:val="multilevel"/>
    <w:tmpl w:val="13A638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F28762D"/>
    <w:multiLevelType w:val="multilevel"/>
    <w:tmpl w:val="13A638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3EB2302"/>
    <w:multiLevelType w:val="multilevel"/>
    <w:tmpl w:val="5EA8DD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4AE6ED3"/>
    <w:multiLevelType w:val="multilevel"/>
    <w:tmpl w:val="13A638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65E1F25"/>
    <w:multiLevelType w:val="multilevel"/>
    <w:tmpl w:val="13A638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9247EEC"/>
    <w:multiLevelType w:val="multilevel"/>
    <w:tmpl w:val="13A638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C550154"/>
    <w:multiLevelType w:val="multilevel"/>
    <w:tmpl w:val="20826F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2EA111F3"/>
    <w:multiLevelType w:val="multilevel"/>
    <w:tmpl w:val="13A638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0C65511"/>
    <w:multiLevelType w:val="multilevel"/>
    <w:tmpl w:val="13A638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7C54973"/>
    <w:multiLevelType w:val="multilevel"/>
    <w:tmpl w:val="FE3E50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BCC46AF"/>
    <w:multiLevelType w:val="multilevel"/>
    <w:tmpl w:val="C6A41D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E1C70AD"/>
    <w:multiLevelType w:val="multilevel"/>
    <w:tmpl w:val="C484AB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3F392FBC"/>
    <w:multiLevelType w:val="multilevel"/>
    <w:tmpl w:val="09B858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408913A7"/>
    <w:multiLevelType w:val="multilevel"/>
    <w:tmpl w:val="13A638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41EE1941"/>
    <w:multiLevelType w:val="multilevel"/>
    <w:tmpl w:val="1562BD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4C2C0251"/>
    <w:multiLevelType w:val="multilevel"/>
    <w:tmpl w:val="0284EF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4CBD287D"/>
    <w:multiLevelType w:val="multilevel"/>
    <w:tmpl w:val="DF08FA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4D644603"/>
    <w:multiLevelType w:val="multilevel"/>
    <w:tmpl w:val="13A638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4E973217"/>
    <w:multiLevelType w:val="multilevel"/>
    <w:tmpl w:val="13A638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51D80635"/>
    <w:multiLevelType w:val="multilevel"/>
    <w:tmpl w:val="13A638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58CB3C38"/>
    <w:multiLevelType w:val="multilevel"/>
    <w:tmpl w:val="D2940B4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5B7B3CC6"/>
    <w:multiLevelType w:val="multilevel"/>
    <w:tmpl w:val="13A638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60B662DB"/>
    <w:multiLevelType w:val="multilevel"/>
    <w:tmpl w:val="13A638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650B11E3"/>
    <w:multiLevelType w:val="multilevel"/>
    <w:tmpl w:val="B96E5D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6B527CBE"/>
    <w:multiLevelType w:val="multilevel"/>
    <w:tmpl w:val="13A638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715464AA"/>
    <w:multiLevelType w:val="multilevel"/>
    <w:tmpl w:val="13A638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71CA185E"/>
    <w:multiLevelType w:val="multilevel"/>
    <w:tmpl w:val="28E2B9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74C460AF"/>
    <w:multiLevelType w:val="hybridMultilevel"/>
    <w:tmpl w:val="CB72876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4C9082E"/>
    <w:multiLevelType w:val="multilevel"/>
    <w:tmpl w:val="DFF8EA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75064060"/>
    <w:multiLevelType w:val="multilevel"/>
    <w:tmpl w:val="B23416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75691BC7"/>
    <w:multiLevelType w:val="multilevel"/>
    <w:tmpl w:val="13A638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768D3F97"/>
    <w:multiLevelType w:val="multilevel"/>
    <w:tmpl w:val="69E051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 w15:restartNumberingAfterBreak="0">
    <w:nsid w:val="7A3511DF"/>
    <w:multiLevelType w:val="multilevel"/>
    <w:tmpl w:val="89BED9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 w15:restartNumberingAfterBreak="0">
    <w:nsid w:val="7C4A6EF8"/>
    <w:multiLevelType w:val="multilevel"/>
    <w:tmpl w:val="13A638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1" w15:restartNumberingAfterBreak="0">
    <w:nsid w:val="7C9667F0"/>
    <w:multiLevelType w:val="multilevel"/>
    <w:tmpl w:val="13A638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2" w15:restartNumberingAfterBreak="0">
    <w:nsid w:val="7E792C01"/>
    <w:multiLevelType w:val="multilevel"/>
    <w:tmpl w:val="13A638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2"/>
  </w:num>
  <w:num w:numId="2">
    <w:abstractNumId w:val="14"/>
  </w:num>
  <w:num w:numId="3">
    <w:abstractNumId w:val="40"/>
  </w:num>
  <w:num w:numId="4">
    <w:abstractNumId w:val="15"/>
  </w:num>
  <w:num w:numId="5">
    <w:abstractNumId w:val="31"/>
  </w:num>
  <w:num w:numId="6">
    <w:abstractNumId w:val="4"/>
  </w:num>
  <w:num w:numId="7">
    <w:abstractNumId w:val="34"/>
  </w:num>
  <w:num w:numId="8">
    <w:abstractNumId w:val="1"/>
  </w:num>
  <w:num w:numId="9">
    <w:abstractNumId w:val="32"/>
  </w:num>
  <w:num w:numId="10">
    <w:abstractNumId w:val="10"/>
  </w:num>
  <w:num w:numId="11">
    <w:abstractNumId w:val="29"/>
  </w:num>
  <w:num w:numId="12">
    <w:abstractNumId w:val="20"/>
  </w:num>
  <w:num w:numId="13">
    <w:abstractNumId w:val="6"/>
  </w:num>
  <w:num w:numId="14">
    <w:abstractNumId w:val="5"/>
  </w:num>
  <w:num w:numId="15">
    <w:abstractNumId w:val="25"/>
  </w:num>
  <w:num w:numId="16">
    <w:abstractNumId w:val="24"/>
  </w:num>
  <w:num w:numId="17">
    <w:abstractNumId w:val="12"/>
  </w:num>
  <w:num w:numId="18">
    <w:abstractNumId w:val="41"/>
  </w:num>
  <w:num w:numId="19">
    <w:abstractNumId w:val="7"/>
  </w:num>
  <w:num w:numId="20">
    <w:abstractNumId w:val="8"/>
  </w:num>
  <w:num w:numId="21">
    <w:abstractNumId w:val="42"/>
  </w:num>
  <w:num w:numId="22">
    <w:abstractNumId w:val="28"/>
  </w:num>
  <w:num w:numId="23">
    <w:abstractNumId w:val="11"/>
  </w:num>
  <w:num w:numId="24">
    <w:abstractNumId w:val="37"/>
  </w:num>
  <w:num w:numId="25">
    <w:abstractNumId w:val="26"/>
  </w:num>
  <w:num w:numId="26">
    <w:abstractNumId w:val="2"/>
  </w:num>
  <w:num w:numId="27">
    <w:abstractNumId w:val="33"/>
  </w:num>
  <w:num w:numId="28">
    <w:abstractNumId w:val="17"/>
  </w:num>
  <w:num w:numId="29">
    <w:abstractNumId w:val="18"/>
  </w:num>
  <w:num w:numId="30">
    <w:abstractNumId w:val="30"/>
  </w:num>
  <w:num w:numId="31">
    <w:abstractNumId w:val="0"/>
  </w:num>
  <w:num w:numId="32">
    <w:abstractNumId w:val="16"/>
  </w:num>
  <w:num w:numId="33">
    <w:abstractNumId w:val="23"/>
  </w:num>
  <w:num w:numId="34">
    <w:abstractNumId w:val="21"/>
  </w:num>
  <w:num w:numId="35">
    <w:abstractNumId w:val="3"/>
  </w:num>
  <w:num w:numId="36">
    <w:abstractNumId w:val="19"/>
  </w:num>
  <w:num w:numId="37">
    <w:abstractNumId w:val="35"/>
  </w:num>
  <w:num w:numId="38">
    <w:abstractNumId w:val="9"/>
  </w:num>
  <w:num w:numId="39">
    <w:abstractNumId w:val="36"/>
  </w:num>
  <w:num w:numId="40">
    <w:abstractNumId w:val="27"/>
  </w:num>
  <w:num w:numId="41">
    <w:abstractNumId w:val="38"/>
  </w:num>
  <w:num w:numId="42">
    <w:abstractNumId w:val="13"/>
  </w:num>
  <w:num w:numId="43">
    <w:abstractNumId w:val="39"/>
  </w:num>
  <w:numIdMacAtCleanup w:val="2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54035"/>
    <w:rsid w:val="000B354F"/>
    <w:rsid w:val="000E7A36"/>
    <w:rsid w:val="00106376"/>
    <w:rsid w:val="001127F1"/>
    <w:rsid w:val="001176F1"/>
    <w:rsid w:val="00272652"/>
    <w:rsid w:val="00293BB8"/>
    <w:rsid w:val="002D348E"/>
    <w:rsid w:val="002E0DE3"/>
    <w:rsid w:val="002E4E8E"/>
    <w:rsid w:val="00300ECD"/>
    <w:rsid w:val="00354264"/>
    <w:rsid w:val="00370CFE"/>
    <w:rsid w:val="00414A96"/>
    <w:rsid w:val="004D0093"/>
    <w:rsid w:val="004D1FFC"/>
    <w:rsid w:val="0054490B"/>
    <w:rsid w:val="00563747"/>
    <w:rsid w:val="0057611A"/>
    <w:rsid w:val="0063007B"/>
    <w:rsid w:val="00643BB0"/>
    <w:rsid w:val="006E166B"/>
    <w:rsid w:val="007472F5"/>
    <w:rsid w:val="007474F5"/>
    <w:rsid w:val="0075296D"/>
    <w:rsid w:val="0078233D"/>
    <w:rsid w:val="007E3554"/>
    <w:rsid w:val="00800F60"/>
    <w:rsid w:val="00823EF0"/>
    <w:rsid w:val="00824C38"/>
    <w:rsid w:val="0087699C"/>
    <w:rsid w:val="00897440"/>
    <w:rsid w:val="008C550E"/>
    <w:rsid w:val="00992101"/>
    <w:rsid w:val="009D663D"/>
    <w:rsid w:val="00A62F4E"/>
    <w:rsid w:val="00A826C6"/>
    <w:rsid w:val="00AC70BC"/>
    <w:rsid w:val="00B1742A"/>
    <w:rsid w:val="00B54035"/>
    <w:rsid w:val="00B61D62"/>
    <w:rsid w:val="00B9116D"/>
    <w:rsid w:val="00BA22AF"/>
    <w:rsid w:val="00BB43A2"/>
    <w:rsid w:val="00BD1EDB"/>
    <w:rsid w:val="00BD3071"/>
    <w:rsid w:val="00BF5071"/>
    <w:rsid w:val="00C128E0"/>
    <w:rsid w:val="00C2753C"/>
    <w:rsid w:val="00C55300"/>
    <w:rsid w:val="00C85B1F"/>
    <w:rsid w:val="00D026AC"/>
    <w:rsid w:val="00D25BE7"/>
    <w:rsid w:val="00D4544D"/>
    <w:rsid w:val="00D77681"/>
    <w:rsid w:val="00D958B7"/>
    <w:rsid w:val="00E02065"/>
    <w:rsid w:val="00E04E05"/>
    <w:rsid w:val="00E13BCC"/>
    <w:rsid w:val="00E41850"/>
    <w:rsid w:val="00E560FF"/>
    <w:rsid w:val="00EA5F1E"/>
    <w:rsid w:val="00FB69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8E3EF77"/>
  <w15:chartTrackingRefBased/>
  <w15:docId w15:val="{49F0F7D3-4FC1-4EC1-A9BE-28FE7E7006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B354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A826C6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link w:val="Heading3Char"/>
    <w:uiPriority w:val="9"/>
    <w:qFormat/>
    <w:rsid w:val="00A62F4E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E3554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5403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54035"/>
  </w:style>
  <w:style w:type="paragraph" w:styleId="Footer">
    <w:name w:val="footer"/>
    <w:basedOn w:val="Normal"/>
    <w:link w:val="FooterChar"/>
    <w:uiPriority w:val="99"/>
    <w:unhideWhenUsed/>
    <w:rsid w:val="00B5403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54035"/>
  </w:style>
  <w:style w:type="table" w:styleId="TableGrid">
    <w:name w:val="Table Grid"/>
    <w:basedOn w:val="TableNormal"/>
    <w:uiPriority w:val="39"/>
    <w:rsid w:val="00B5403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3Char">
    <w:name w:val="Heading 3 Char"/>
    <w:basedOn w:val="DefaultParagraphFont"/>
    <w:link w:val="Heading3"/>
    <w:uiPriority w:val="9"/>
    <w:rsid w:val="00A62F4E"/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styleId="Strong">
    <w:name w:val="Strong"/>
    <w:basedOn w:val="DefaultParagraphFont"/>
    <w:uiPriority w:val="22"/>
    <w:qFormat/>
    <w:rsid w:val="00A62F4E"/>
    <w:rPr>
      <w:b/>
      <w:bCs/>
    </w:rPr>
  </w:style>
  <w:style w:type="paragraph" w:styleId="NormalWeb">
    <w:name w:val="Normal (Web)"/>
    <w:basedOn w:val="Normal"/>
    <w:uiPriority w:val="99"/>
    <w:unhideWhenUsed/>
    <w:rsid w:val="00A62F4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A62F4E"/>
    <w:pPr>
      <w:ind w:left="720"/>
      <w:contextualSpacing/>
    </w:pPr>
  </w:style>
  <w:style w:type="character" w:customStyle="1" w:styleId="Heading2Char">
    <w:name w:val="Heading 2 Char"/>
    <w:basedOn w:val="DefaultParagraphFont"/>
    <w:link w:val="Heading2"/>
    <w:uiPriority w:val="9"/>
    <w:rsid w:val="00A826C6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E3554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styleId="Emphasis">
    <w:name w:val="Emphasis"/>
    <w:basedOn w:val="DefaultParagraphFont"/>
    <w:uiPriority w:val="20"/>
    <w:qFormat/>
    <w:rsid w:val="00824C38"/>
    <w:rPr>
      <w:i/>
      <w:iCs/>
    </w:rPr>
  </w:style>
  <w:style w:type="character" w:customStyle="1" w:styleId="Heading1Char">
    <w:name w:val="Heading 1 Char"/>
    <w:basedOn w:val="DefaultParagraphFont"/>
    <w:link w:val="Heading1"/>
    <w:uiPriority w:val="9"/>
    <w:rsid w:val="000B354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449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3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7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87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625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53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99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98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94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844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60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39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8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480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742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32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8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290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5918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5443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54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69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33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6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7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3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10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02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6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8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5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8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4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89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4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0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625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542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38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8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91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13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64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96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4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4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92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467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14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94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419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4364</TotalTime>
  <Pages>3</Pages>
  <Words>1610</Words>
  <Characters>9181</Characters>
  <Application>Microsoft Office Word</Application>
  <DocSecurity>0</DocSecurity>
  <Lines>76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Cheryl Maclennan</dc:creator>
  <cp:keywords/>
  <dc:description/>
  <cp:lastModifiedBy>Cheryl Maclennan</cp:lastModifiedBy>
  <cp:revision>7</cp:revision>
  <dcterms:created xsi:type="dcterms:W3CDTF">2025-08-15T18:41:00Z</dcterms:created>
  <dcterms:modified xsi:type="dcterms:W3CDTF">2025-09-30T10:51:00Z</dcterms:modified>
</cp:coreProperties>
</file>