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113" w:type="dxa"/>
        <w:tblInd w:w="-572" w:type="dxa"/>
        <w:tblLook w:val="04A0" w:firstRow="1" w:lastRow="0" w:firstColumn="1" w:lastColumn="0" w:noHBand="0" w:noVBand="1"/>
      </w:tblPr>
      <w:tblGrid>
        <w:gridCol w:w="1432"/>
        <w:gridCol w:w="4238"/>
        <w:gridCol w:w="4111"/>
        <w:gridCol w:w="4111"/>
        <w:gridCol w:w="4111"/>
        <w:gridCol w:w="4110"/>
      </w:tblGrid>
      <w:tr w:rsidR="00BD3071" w:rsidRPr="00B54035" w:rsidTr="00BD3071">
        <w:tc>
          <w:tcPr>
            <w:tcW w:w="1432" w:type="dxa"/>
          </w:tcPr>
          <w:p w:rsidR="00BD3071" w:rsidRPr="00A826C6" w:rsidRDefault="00BD307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Year A</w:t>
            </w:r>
          </w:p>
        </w:tc>
        <w:tc>
          <w:tcPr>
            <w:tcW w:w="4238" w:type="dxa"/>
          </w:tcPr>
          <w:p w:rsidR="00BD3071" w:rsidRPr="00B54035" w:rsidRDefault="00BD3071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Who am I?</w:t>
            </w:r>
          </w:p>
        </w:tc>
        <w:tc>
          <w:tcPr>
            <w:tcW w:w="4111" w:type="dxa"/>
          </w:tcPr>
          <w:p w:rsidR="00BD3071" w:rsidRPr="00B54035" w:rsidRDefault="00BD3071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does the world work?</w:t>
            </w:r>
          </w:p>
        </w:tc>
        <w:tc>
          <w:tcPr>
            <w:tcW w:w="4111" w:type="dxa"/>
          </w:tcPr>
          <w:p w:rsidR="00BD3071" w:rsidRDefault="00D958B7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 we organise ourselves?</w:t>
            </w:r>
          </w:p>
        </w:tc>
        <w:tc>
          <w:tcPr>
            <w:tcW w:w="4111" w:type="dxa"/>
          </w:tcPr>
          <w:p w:rsidR="00BD3071" w:rsidRDefault="00D958B7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 we express ourselves?</w:t>
            </w:r>
          </w:p>
        </w:tc>
        <w:tc>
          <w:tcPr>
            <w:tcW w:w="4110" w:type="dxa"/>
          </w:tcPr>
          <w:p w:rsidR="00BD3071" w:rsidRPr="00B54035" w:rsidRDefault="00BD3071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 we make the world a better place?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Default="00BD3071" w:rsidP="00E04E05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238" w:type="dxa"/>
          </w:tcPr>
          <w:p w:rsidR="00BD3071" w:rsidRPr="00E02065" w:rsidRDefault="00293BB8" w:rsidP="00BD307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Human life cycle</w:t>
            </w:r>
          </w:p>
        </w:tc>
        <w:tc>
          <w:tcPr>
            <w:tcW w:w="4111" w:type="dxa"/>
          </w:tcPr>
          <w:p w:rsidR="00BD3071" w:rsidRPr="00E04E05" w:rsidRDefault="00293BB8" w:rsidP="00800F60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Forces in Action</w:t>
            </w:r>
          </w:p>
        </w:tc>
        <w:tc>
          <w:tcPr>
            <w:tcW w:w="4111" w:type="dxa"/>
          </w:tcPr>
          <w:p w:rsidR="00BD3071" w:rsidRPr="00563747" w:rsidRDefault="00293BB8" w:rsidP="0063007B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Life cycles and reproduction</w:t>
            </w:r>
          </w:p>
        </w:tc>
        <w:tc>
          <w:tcPr>
            <w:tcW w:w="4111" w:type="dxa"/>
          </w:tcPr>
          <w:p w:rsidR="00BD3071" w:rsidRPr="00563747" w:rsidRDefault="00293BB8" w:rsidP="0063007B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Light and how we see things</w:t>
            </w:r>
          </w:p>
        </w:tc>
        <w:tc>
          <w:tcPr>
            <w:tcW w:w="4110" w:type="dxa"/>
          </w:tcPr>
          <w:p w:rsidR="00BD3071" w:rsidRPr="00563747" w:rsidRDefault="00293BB8" w:rsidP="0063007B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Evolution and inheritance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Pr="00B54035" w:rsidRDefault="00BD3071" w:rsidP="00E04E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Year </w:t>
            </w:r>
            <w:r w:rsidR="00C85B1F">
              <w:rPr>
                <w:rFonts w:ascii="Century Gothic" w:hAnsi="Century Gothic"/>
                <w:b/>
              </w:rPr>
              <w:t>5/6</w:t>
            </w:r>
          </w:p>
        </w:tc>
        <w:tc>
          <w:tcPr>
            <w:tcW w:w="4238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 w:rsidRPr="00563747">
              <w:rPr>
                <w:rFonts w:ascii="Century Gothic" w:hAnsi="Century Gothic"/>
                <w:b/>
              </w:rPr>
              <w:t>Autumn</w:t>
            </w:r>
            <w:r w:rsidR="00B61D62">
              <w:rPr>
                <w:rFonts w:ascii="Century Gothic" w:hAnsi="Century Gothic"/>
                <w:b/>
              </w:rPr>
              <w:t xml:space="preserve"> 1</w:t>
            </w:r>
          </w:p>
        </w:tc>
        <w:tc>
          <w:tcPr>
            <w:tcW w:w="4111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 w:rsidRPr="00563747">
              <w:rPr>
                <w:rFonts w:ascii="Century Gothic" w:hAnsi="Century Gothic"/>
                <w:b/>
              </w:rPr>
              <w:t>Spring</w:t>
            </w:r>
            <w:r w:rsidR="00B61D62">
              <w:rPr>
                <w:rFonts w:ascii="Century Gothic" w:hAnsi="Century Gothic"/>
                <w:b/>
              </w:rPr>
              <w:t xml:space="preserve"> 1</w:t>
            </w:r>
          </w:p>
        </w:tc>
        <w:tc>
          <w:tcPr>
            <w:tcW w:w="4111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</w:t>
            </w:r>
            <w:r w:rsidR="00B61D62">
              <w:rPr>
                <w:rFonts w:ascii="Century Gothic" w:hAnsi="Century Gothic"/>
                <w:b/>
              </w:rPr>
              <w:t xml:space="preserve"> 2</w:t>
            </w:r>
          </w:p>
        </w:tc>
        <w:tc>
          <w:tcPr>
            <w:tcW w:w="4111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</w:t>
            </w:r>
            <w:r w:rsidR="00B61D62">
              <w:rPr>
                <w:rFonts w:ascii="Century Gothic" w:hAnsi="Century Gothic"/>
                <w:b/>
              </w:rPr>
              <w:t xml:space="preserve"> 1</w:t>
            </w:r>
          </w:p>
        </w:tc>
        <w:tc>
          <w:tcPr>
            <w:tcW w:w="4110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</w:t>
            </w:r>
            <w:r w:rsidR="00B61D62">
              <w:rPr>
                <w:rFonts w:ascii="Century Gothic" w:hAnsi="Century Gothic"/>
                <w:b/>
              </w:rPr>
              <w:t xml:space="preserve"> 2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Pr="00B54035" w:rsidRDefault="00BD3071" w:rsidP="00E04E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National Curriculum</w:t>
            </w:r>
          </w:p>
        </w:tc>
        <w:tc>
          <w:tcPr>
            <w:tcW w:w="4238" w:type="dxa"/>
          </w:tcPr>
          <w:p w:rsidR="00BD3071" w:rsidRDefault="00D958B7" w:rsidP="00643BB0">
            <w:pPr>
              <w:pStyle w:val="ListParagraph"/>
              <w:numPr>
                <w:ilvl w:val="0"/>
                <w:numId w:val="6"/>
              </w:numPr>
              <w:ind w:left="601" w:hanging="425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describe the changes as humans develop to old age.</w:t>
            </w:r>
          </w:p>
          <w:p w:rsidR="00D958B7" w:rsidRPr="00E02065" w:rsidRDefault="00D958B7" w:rsidP="00643BB0">
            <w:pPr>
              <w:pStyle w:val="ListParagraph"/>
              <w:numPr>
                <w:ilvl w:val="0"/>
                <w:numId w:val="6"/>
              </w:numPr>
              <w:ind w:left="601" w:hanging="425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reporting and presenting findings from enquiries, including conclusions, causal relationships and explanations of and degree of trust in results, in oral and written forms such as displays and other presentations</w:t>
            </w:r>
          </w:p>
        </w:tc>
        <w:tc>
          <w:tcPr>
            <w:tcW w:w="4111" w:type="dxa"/>
          </w:tcPr>
          <w:p w:rsidR="00D958B7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 xml:space="preserve">explain that unsupported objects fall towards the Earth because of the force of gravity acting between the Earth and the falling object </w:t>
            </w:r>
          </w:p>
          <w:p w:rsidR="00D958B7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 xml:space="preserve">identify the effects of air resistance, water resistance and friction, that act between moving surfaces </w:t>
            </w:r>
          </w:p>
          <w:p w:rsidR="00BD3071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>recognise that some mechanisms, including levers, pulleys and gears, allow a smaller force to have a greater effect.</w:t>
            </w:r>
          </w:p>
          <w:p w:rsidR="00D958B7" w:rsidRPr="00800F60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>planning different types of scientific enquiries to answer questions, including recognising and controlling variables where necessary</w:t>
            </w:r>
          </w:p>
        </w:tc>
        <w:tc>
          <w:tcPr>
            <w:tcW w:w="4111" w:type="dxa"/>
          </w:tcPr>
          <w:p w:rsidR="00D958B7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describe the differences in the life cycles of a mammal, an amphibian, an insect and a bird</w:t>
            </w:r>
          </w:p>
          <w:p w:rsidR="00BD3071" w:rsidRPr="0063007B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describe the life process of reproduction in some plants and animals.</w:t>
            </w:r>
          </w:p>
        </w:tc>
        <w:tc>
          <w:tcPr>
            <w:tcW w:w="4111" w:type="dxa"/>
          </w:tcPr>
          <w:p w:rsidR="00D958B7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recognise that light appears to travel in straight lines </w:t>
            </w:r>
          </w:p>
          <w:p w:rsidR="00D958B7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use the idea that light travels in straight lines to explain that objects are seen because they give out or reflect light into the eye </w:t>
            </w:r>
          </w:p>
          <w:p w:rsidR="00D958B7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explain that we see things because light travels from light sources to our eyes or from light sources to objects and then to our eyes </w:t>
            </w:r>
          </w:p>
          <w:p w:rsidR="00BD3071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use the idea that light travels in straight lines to explain why shadows have the same shape as the objects that cast them.</w:t>
            </w:r>
          </w:p>
          <w:p w:rsidR="00D958B7" w:rsidRPr="0063007B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taking measurements, using a range of scientific equipment, with increasing accuracy and precision, taking repeat readings when appropriate</w:t>
            </w:r>
          </w:p>
        </w:tc>
        <w:tc>
          <w:tcPr>
            <w:tcW w:w="4110" w:type="dxa"/>
          </w:tcPr>
          <w:p w:rsidR="00D958B7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recognise that living things have changed over time and that fossils provide information about living things that inhabited the Earth millions of years ago</w:t>
            </w:r>
          </w:p>
          <w:p w:rsidR="00D958B7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 recognise that living things produce offspring of the same kind, but normally offspring vary and are not identical to their parents </w:t>
            </w:r>
          </w:p>
          <w:p w:rsidR="00BD3071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identify how animals and plants are adapted to suit their environment in different ways and that adaptation may lead to evolution.</w:t>
            </w:r>
          </w:p>
          <w:p w:rsidR="00D958B7" w:rsidRPr="0063007B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identifying scientific evidence that has been used to support or refute ideas or arguments.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Pr="00B54035" w:rsidRDefault="00BD3071" w:rsidP="00E04E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Substantive Knowledge</w:t>
            </w:r>
          </w:p>
        </w:tc>
        <w:tc>
          <w:tcPr>
            <w:tcW w:w="4238" w:type="dxa"/>
          </w:tcPr>
          <w:p w:rsidR="00D958B7" w:rsidRPr="00293BB8" w:rsidRDefault="00D958B7" w:rsidP="00293BB8">
            <w:pPr>
              <w:pStyle w:val="NormalWeb"/>
              <w:numPr>
                <w:ilvl w:val="0"/>
                <w:numId w:val="8"/>
              </w:numPr>
              <w:tabs>
                <w:tab w:val="clear" w:pos="720"/>
                <w:tab w:val="num" w:pos="304"/>
              </w:tabs>
              <w:ind w:left="304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Identify the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main stages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of the human life cycle: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birth, infancy, childhood, adolescence, adulthood, old age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D958B7" w:rsidRPr="00293BB8" w:rsidRDefault="00D958B7" w:rsidP="00293BB8">
            <w:pPr>
              <w:pStyle w:val="NormalWeb"/>
              <w:numPr>
                <w:ilvl w:val="0"/>
                <w:numId w:val="8"/>
              </w:numPr>
              <w:tabs>
                <w:tab w:val="clear" w:pos="720"/>
                <w:tab w:val="num" w:pos="304"/>
              </w:tabs>
              <w:ind w:left="304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that humans go through a process of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growth and development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and that this is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biologically programmed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although it can be affected by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environmental and lifestyle factors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(e.g., nutrition, exercise).</w:t>
            </w:r>
          </w:p>
          <w:p w:rsidR="00D958B7" w:rsidRPr="00293BB8" w:rsidRDefault="00D958B7" w:rsidP="00293BB8">
            <w:pPr>
              <w:pStyle w:val="NormalWeb"/>
              <w:numPr>
                <w:ilvl w:val="0"/>
                <w:numId w:val="8"/>
              </w:numPr>
              <w:tabs>
                <w:tab w:val="clear" w:pos="720"/>
                <w:tab w:val="num" w:pos="304"/>
              </w:tabs>
              <w:ind w:left="304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Describe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physical and emotional changes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associated with each stage of development, especially:</w:t>
            </w:r>
          </w:p>
          <w:p w:rsidR="00D958B7" w:rsidRPr="00293BB8" w:rsidRDefault="00D958B7" w:rsidP="00293BB8">
            <w:pPr>
              <w:pStyle w:val="NormalWeb"/>
              <w:numPr>
                <w:ilvl w:val="1"/>
                <w:numId w:val="8"/>
              </w:numPr>
              <w:tabs>
                <w:tab w:val="clear" w:pos="1440"/>
                <w:tab w:val="num" w:pos="729"/>
              </w:tabs>
              <w:ind w:left="729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Rapid growth during infancy.</w:t>
            </w:r>
          </w:p>
          <w:p w:rsidR="00D958B7" w:rsidRPr="00293BB8" w:rsidRDefault="00D958B7" w:rsidP="00293BB8">
            <w:pPr>
              <w:pStyle w:val="NormalWeb"/>
              <w:numPr>
                <w:ilvl w:val="1"/>
                <w:numId w:val="8"/>
              </w:numPr>
              <w:tabs>
                <w:tab w:val="clear" w:pos="1440"/>
                <w:tab w:val="num" w:pos="729"/>
              </w:tabs>
              <w:ind w:left="729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The onset of puberty during adolescence (covered sensitively and age-appropriately).</w:t>
            </w:r>
          </w:p>
          <w:p w:rsidR="00D958B7" w:rsidRPr="00293BB8" w:rsidRDefault="00D958B7" w:rsidP="00293BB8">
            <w:pPr>
              <w:pStyle w:val="NormalWeb"/>
              <w:numPr>
                <w:ilvl w:val="1"/>
                <w:numId w:val="8"/>
              </w:numPr>
              <w:tabs>
                <w:tab w:val="clear" w:pos="1440"/>
                <w:tab w:val="num" w:pos="729"/>
              </w:tabs>
              <w:ind w:left="729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>Changes in strength, memory, and appearance in older age.</w:t>
            </w:r>
          </w:p>
          <w:p w:rsidR="00D958B7" w:rsidRPr="00293BB8" w:rsidRDefault="00D958B7" w:rsidP="00293BB8">
            <w:pPr>
              <w:pStyle w:val="NormalWeb"/>
              <w:numPr>
                <w:ilvl w:val="0"/>
                <w:numId w:val="8"/>
              </w:numPr>
              <w:tabs>
                <w:tab w:val="clear" w:pos="720"/>
                <w:tab w:val="num" w:pos="162"/>
              </w:tabs>
              <w:ind w:left="162" w:hanging="16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how and why different people may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develop at different rates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that this is normal.</w:t>
            </w:r>
          </w:p>
          <w:p w:rsidR="00D958B7" w:rsidRPr="00293BB8" w:rsidRDefault="00D958B7" w:rsidP="00293BB8">
            <w:pPr>
              <w:pStyle w:val="NormalWeb"/>
              <w:numPr>
                <w:ilvl w:val="0"/>
                <w:numId w:val="8"/>
              </w:numPr>
              <w:tabs>
                <w:tab w:val="clear" w:pos="720"/>
                <w:tab w:val="num" w:pos="162"/>
              </w:tabs>
              <w:spacing w:before="0" w:beforeAutospacing="0" w:after="0" w:afterAutospacing="0"/>
              <w:ind w:left="162" w:hanging="16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reproductive maturity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as part of human development (linked with PSHE/RSE if appropriate).</w:t>
            </w:r>
          </w:p>
          <w:p w:rsidR="00D958B7" w:rsidRPr="00293BB8" w:rsidRDefault="00D958B7" w:rsidP="00293BB8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</w:rPr>
              <w:t>Scientific Vocabulary</w:t>
            </w:r>
          </w:p>
          <w:p w:rsidR="00BD3071" w:rsidRPr="00293BB8" w:rsidRDefault="00D958B7" w:rsidP="00293BB8">
            <w:pPr>
              <w:pStyle w:val="NormalWeb"/>
              <w:numPr>
                <w:ilvl w:val="0"/>
                <w:numId w:val="9"/>
              </w:numPr>
              <w:tabs>
                <w:tab w:val="clear" w:pos="720"/>
                <w:tab w:val="num" w:pos="304"/>
              </w:tabs>
              <w:spacing w:before="0" w:beforeAutospacing="0" w:after="0" w:afterAutospacing="0"/>
              <w:ind w:left="304" w:hanging="283"/>
              <w:rPr>
                <w:rFonts w:ascii="Century Gothic" w:hAnsi="Century Gothic"/>
                <w:i/>
                <w:sz w:val="22"/>
                <w:szCs w:val="22"/>
              </w:rPr>
            </w:pPr>
            <w:r w:rsidRPr="00293BB8">
              <w:rPr>
                <w:rStyle w:val="Emphasis"/>
                <w:rFonts w:ascii="Century Gothic" w:hAnsi="Century Gothic"/>
                <w:i w:val="0"/>
                <w:sz w:val="22"/>
                <w:szCs w:val="22"/>
              </w:rPr>
              <w:t>Growth, development, puberty, hormones, ageing, adolescence, adulthood, life expectancy, reproduction, physical/emotional changes, mature, decline</w:t>
            </w:r>
          </w:p>
        </w:tc>
        <w:tc>
          <w:tcPr>
            <w:tcW w:w="4111" w:type="dxa"/>
          </w:tcPr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Understand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gravity is a force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that acts between two objects with mass.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Earth’s gravity pulls objects towards its centre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which is why unsupported objects fall.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Recognise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gravity is a non-contact force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it acts even when objects are not touching.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that the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strength of gravity is related to mass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the Earth has a large mass, so its gravity is strong.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gravity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acts on all objects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regardless of their size, but the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effect of gravity may be more noticeable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on heavier objects due to mass and air resistance.</w:t>
            </w:r>
          </w:p>
          <w:p w:rsidR="00C85B1F" w:rsidRPr="00293BB8" w:rsidRDefault="00293BB8" w:rsidP="00293BB8">
            <w:pPr>
              <w:pStyle w:val="NormalWeb"/>
              <w:spacing w:before="0" w:beforeAutospacing="0" w:after="0" w:afterAutospacing="0"/>
              <w:ind w:left="37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lastRenderedPageBreak/>
              <w:t>A</w:t>
            </w:r>
            <w:r w:rsidRPr="00293BB8">
              <w:rPr>
                <w:rFonts w:ascii="Century Gothic" w:hAnsi="Century Gothic"/>
                <w:b/>
                <w:sz w:val="22"/>
                <w:szCs w:val="22"/>
              </w:rPr>
              <w:t xml:space="preserve">ir and water resistance and friction </w:t>
            </w:r>
            <w:r w:rsidR="00C85B1F" w:rsidRPr="00293BB8">
              <w:rPr>
                <w:rFonts w:ascii="Century Gothic" w:hAnsi="Century Gothic"/>
                <w:b/>
                <w:sz w:val="22"/>
                <w:szCs w:val="22"/>
              </w:rPr>
              <w:t>are all</w:t>
            </w:r>
            <w:r w:rsidR="00C85B1F" w:rsidRP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C85B1F"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contact forces</w:t>
            </w:r>
            <w:r w:rsidR="00C85B1F" w:rsidRPr="00293BB8">
              <w:rPr>
                <w:rFonts w:ascii="Century Gothic" w:hAnsi="Century Gothic"/>
                <w:sz w:val="22"/>
                <w:szCs w:val="22"/>
              </w:rPr>
              <w:t xml:space="preserve"> – they happen when two surfaces or materials meet.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7"/>
              </w:numPr>
              <w:tabs>
                <w:tab w:val="clear" w:pos="1440"/>
                <w:tab w:val="num" w:pos="462"/>
              </w:tabs>
              <w:spacing w:before="0" w:beforeAutospacing="0" w:after="0" w:afterAutospacing="0"/>
              <w:ind w:left="462" w:right="36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Air Resistance</w:t>
            </w:r>
            <w:r w:rsidR="00293BB8">
              <w:rPr>
                <w:rStyle w:val="Strong"/>
                <w:rFonts w:ascii="Century Gothic" w:hAnsi="Century Gothic"/>
                <w:sz w:val="22"/>
                <w:szCs w:val="22"/>
              </w:rPr>
              <w:t>: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 xml:space="preserve"> friction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that slows objects down as they move through air.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Recognise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shape and surface area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affect air resistance – streamlined shapes reduce resistance.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7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Water Resistance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>slows down objects moving through water.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speed, shape, and surface area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affect the force of water resistance.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7"/>
              </w:numPr>
              <w:tabs>
                <w:tab w:val="clear" w:pos="1440"/>
                <w:tab w:val="num" w:pos="462"/>
              </w:tabs>
              <w:spacing w:before="0" w:beforeAutospacing="0" w:after="0" w:afterAutospacing="0"/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Friction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force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opposes motion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between two surfaces</w:t>
            </w:r>
            <w:r w:rsidR="00293BB8">
              <w:rPr>
                <w:rFonts w:ascii="Century Gothic" w:hAnsi="Century Gothic"/>
                <w:sz w:val="22"/>
                <w:szCs w:val="22"/>
              </w:rPr>
              <w:t>,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different surfaces produce different amounts of friction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rougher surfaces create more friction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Pr="00293BB8">
              <w:rPr>
                <w:rFonts w:ascii="Century Gothic" w:hAnsi="Century Gothic"/>
                <w:sz w:val="22"/>
                <w:szCs w:val="22"/>
              </w:rPr>
              <w:t>Recognise examples where friction is helpful (e.g., braking) or a hindrance (e.g., slowing movement).</w:t>
            </w:r>
          </w:p>
          <w:p w:rsidR="00C85B1F" w:rsidRPr="00293BB8" w:rsidRDefault="00C85B1F" w:rsidP="00293BB8">
            <w:pPr>
              <w:pStyle w:val="Heading4"/>
              <w:spacing w:before="0"/>
              <w:rPr>
                <w:rFonts w:ascii="Century Gothic" w:hAnsi="Century Gothic"/>
                <w:i w:val="0"/>
                <w:color w:val="auto"/>
              </w:rPr>
            </w:pPr>
            <w:r w:rsidRPr="00293BB8">
              <w:rPr>
                <w:rStyle w:val="Strong"/>
                <w:rFonts w:ascii="Century Gothic" w:hAnsi="Century Gothic"/>
                <w:bCs w:val="0"/>
                <w:i w:val="0"/>
                <w:color w:val="auto"/>
              </w:rPr>
              <w:t>Mechanisms: Levers, Pulleys, and Gears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spacing w:before="0" w:beforeAutospacing="0" w:after="0" w:afterAutospacing="0"/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Levers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a lever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pivots on a fulcrum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can be used to lift heavier loads with less effort.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Pulleys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that pulleys involve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wheel and rope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are used to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lift or lower loads more easily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Gears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gears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toothed wheels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that interlock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change the direction and speed of motion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BD3071" w:rsidRP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how gears can be used to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multiply force or increase speed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293BB8" w:rsidRPr="00293BB8" w:rsidRDefault="00293BB8" w:rsidP="00293BB8">
            <w:pPr>
              <w:pStyle w:val="NormalWeb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All living things (plants and animals) go through life cycles that include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birth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growth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reproduction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death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Life cycles differ between different groups of animals and plants.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Life cycles are adapted to suit an organism’s environment and survival needs.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Mammals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Mammals give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birth to live young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(rather than laying eggs).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Young mammals are typically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nurtured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by their parents and fed with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milk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Mammal life cycle stages: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birth → juvenile → adult → reproduction → death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6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Reproduction in mammals involves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 fertilisation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(sperm and egg meet inside the body).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Birds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Birds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lay eggs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which are usually cared for by one or both parents until they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hatch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Most birds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altricial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(born underdeveloped and require care), though some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precocial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(more independent at hatching).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Life cycle stages: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hatchling → fledgling → adult → reproduction → death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is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but development occurs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outside the body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in an egg.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Amphibians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Amphibians (e.g. frogs) undergo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metamorphosis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is usually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external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eggs are laid in water and fertilised outside the body.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Life cycle: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tadpole → tadpole with legs → froglet → adult frog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The transformation from tadpole to adult involves significant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physical changes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gills to lungs).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Insects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Insects undergo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complete or incomplete metamorphosis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depending on the species.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Complete metamorphosis: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larva → pupa → adult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butterfly).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Incomplete metamorphosis: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nymph → adult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grasshopper).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is usually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Reproduction in Plants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spacing w:before="0" w:beforeAutospacing="0" w:after="0" w:afterAutospacing="0"/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Most plants reproduce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sexually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through flowers, using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pollen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(male sex cell)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ovules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(female sex cell).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Key parts of a flower: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stamen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(male),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carpel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(female),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petals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sepals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happens when pollen reaches the ovule, forming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Seeds are dispersed by wind, water, animals, or explosion.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spacing w:before="0" w:beforeAutospacing="0" w:after="0" w:afterAutospacing="0"/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Some plants reproduce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asexually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producing new plants from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runners, bulbs or tubers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strawberries, onions, potatoes).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Reproduction in Animals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spacing w:before="0" w:beforeAutospacing="0" w:after="0" w:afterAutospacing="0"/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Sexual reproduction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involves the fusion of male and female gametes (sperm and egg).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may occur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(inside the body) or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externally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(outside the body).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Offspring inherit characteristics from both parents but are not identical.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Some animals give birth to live young (e.g. mammals), while others lay eggs (e.g. birds, fish, insects).</w:t>
            </w:r>
          </w:p>
          <w:p w:rsidR="00BD3071" w:rsidRPr="00293BB8" w:rsidRDefault="00293BB8" w:rsidP="00293BB8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spacing w:before="0" w:beforeAutospacing="0" w:after="0" w:afterAutospacing="0"/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Parental care varies widely between species – some provide extensive care, others provide none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lastRenderedPageBreak/>
              <w:t>Light Travels in Straight Lines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426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Light does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not bend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as it travels.</w:t>
            </w:r>
          </w:p>
          <w:p w:rsidR="0057611A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426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It moves in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straight path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from the source until it hits an object or surface.</w:t>
            </w:r>
          </w:p>
          <w:p w:rsidR="00293BB8" w:rsidRPr="0057611A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57611A">
              <w:rPr>
                <w:rStyle w:val="Strong"/>
                <w:rFonts w:ascii="Century Gothic" w:hAnsi="Century Gothic"/>
                <w:sz w:val="22"/>
                <w:szCs w:val="22"/>
              </w:rPr>
              <w:t>How We See Things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We see objects because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light travels from a light source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(natural or artificial) to our eyes, either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directly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or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after reflecting off an object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Light reflects off most surfaces, which is how non-luminous objects become visible.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The eye receives light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not emits it.</w:t>
            </w:r>
          </w:p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Reflection and Visibility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>Shiny surfaces (like mirrors) reflect light more efficiently than dull surfaces.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We can see things in mirrors because light reflects at the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same angle it hits the mirror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(angle of incidence = angle of reflection).</w:t>
            </w:r>
          </w:p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Shadows and Their Shapes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Shadows form when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light is blocked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by an opaque object.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Because light travels in straight lines, shadows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the same shape as the object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causing them.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The size and position of a shadow can change based on the light source’s position.</w:t>
            </w:r>
          </w:p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Scientific Measurement and Enquiry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Use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measuring tools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such as rulers, protractors, light sensors, or stopwatches to take precise readings.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Repeat measurements and consider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accuracy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fair testing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controlling variables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Use results to make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comparisons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draw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conclusions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BD3071" w:rsidRPr="00293BB8" w:rsidRDefault="00BD3071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110" w:type="dxa"/>
          </w:tcPr>
          <w:p w:rsidR="00293BB8" w:rsidRPr="00293BB8" w:rsidRDefault="00293BB8" w:rsidP="000E7A36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lastRenderedPageBreak/>
              <w:t>Living Things Change Over Time</w:t>
            </w:r>
          </w:p>
          <w:p w:rsidR="00293BB8" w:rsidRPr="00293BB8" w:rsidRDefault="00293BB8" w:rsidP="000E7A36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742"/>
              </w:tabs>
              <w:spacing w:before="0" w:beforeAutospacing="0" w:after="0" w:afterAutospacing="0"/>
              <w:ind w:left="74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Over long periods, species can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change or evolve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0E7A36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742"/>
              </w:tabs>
              <w:spacing w:before="0" w:beforeAutospacing="0" w:after="0" w:afterAutospacing="0"/>
              <w:ind w:left="74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Some organisms become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extinct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while others survive by adapting.</w:t>
            </w:r>
          </w:p>
          <w:p w:rsidR="00293BB8" w:rsidRPr="00293BB8" w:rsidRDefault="00293BB8" w:rsidP="000E7A36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742"/>
              </w:tabs>
              <w:spacing w:before="0" w:beforeAutospacing="0" w:after="0" w:afterAutospacing="0"/>
              <w:ind w:left="74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Changes may be influenced by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environmental pressures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climate, food sources, predators).</w:t>
            </w:r>
          </w:p>
          <w:p w:rsidR="00293BB8" w:rsidRPr="00293BB8" w:rsidRDefault="00293BB8" w:rsidP="000E7A36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Fossils and the History of Life on Earth</w:t>
            </w:r>
          </w:p>
          <w:p w:rsidR="00293BB8" w:rsidRPr="00293BB8" w:rsidRDefault="00293BB8" w:rsidP="000E7A36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742"/>
              </w:tabs>
              <w:spacing w:before="0" w:beforeAutospacing="0" w:after="0" w:afterAutospacing="0"/>
              <w:ind w:left="74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Fossils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are the remains or impressions of ancient organisms, preserved in rock.</w:t>
            </w:r>
          </w:p>
          <w:p w:rsidR="00293BB8" w:rsidRPr="00293BB8" w:rsidRDefault="00293BB8" w:rsidP="000E7A36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742"/>
              </w:tabs>
              <w:ind w:left="74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Fossils show us what living things looked like millions of years ago.</w:t>
            </w:r>
          </w:p>
          <w:p w:rsidR="00293BB8" w:rsidRPr="00293BB8" w:rsidRDefault="00293BB8" w:rsidP="000E7A36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742"/>
              </w:tabs>
              <w:ind w:left="74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Fossils provide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evidence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of gradual changes in species over time.</w:t>
            </w:r>
          </w:p>
          <w:p w:rsidR="00293BB8" w:rsidRPr="00293BB8" w:rsidRDefault="00293BB8" w:rsidP="000E7A36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bookmarkStart w:id="0" w:name="_GoBack"/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Fossil records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incomplete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but are still crucial scientific evidence for evolution.</w:t>
            </w:r>
          </w:p>
          <w:bookmarkEnd w:id="0"/>
          <w:p w:rsidR="00293BB8" w:rsidRPr="00293BB8" w:rsidRDefault="00293BB8" w:rsidP="00293BB8">
            <w:pPr>
              <w:pStyle w:val="NormalWeb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Inheritance and Offspring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Living things produce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offspring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(young) of the same kind.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Offspring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inherit characteristics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from their parents through genes.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However, there is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variation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offspring are similar but not identical (even in humans, animals, and plants).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Some characteristics are inherited (eye colour), others are environmental (e.g. accent, scars).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Adaptation and Evolution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Organisms are adapted to survive in their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specific environments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Examples: polar bears have thick fur for cold climates; cactus stores water in hot deserts.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Adaptations may be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physical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camouflage) or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behavioural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migration).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Over generations, helpful adaptations may become more common – this is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natural selection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 key part of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evolution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lastRenderedPageBreak/>
              <w:t>Scientific Evidence and Theories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Evolution is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theory based on evidence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such as fossils and comparative anatomy.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Scientists such as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Charles Darwin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Mary Anning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contributed to our understanding of evolution.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Scientific ideas can change when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new evidence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is found.</w:t>
            </w:r>
          </w:p>
          <w:p w:rsidR="00293BB8" w:rsidRPr="00293BB8" w:rsidRDefault="00293BB8" w:rsidP="00293BB8">
            <w:pPr>
              <w:pStyle w:val="NormalWeb"/>
              <w:numPr>
                <w:ilvl w:val="1"/>
                <w:numId w:val="40"/>
              </w:numPr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Evidence can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support or refute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ideas, and science relies on testing and observation.</w:t>
            </w:r>
          </w:p>
          <w:p w:rsidR="00BD3071" w:rsidRPr="00293BB8" w:rsidRDefault="00BD3071" w:rsidP="004D0093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:rsidR="00A826C6" w:rsidRDefault="00A826C6"/>
    <w:sectPr w:rsidR="00A826C6" w:rsidSect="00B54035">
      <w:headerReference w:type="default" r:id="rId7"/>
      <w:pgSz w:w="23811" w:h="16838" w:orient="landscape" w:code="8"/>
      <w:pgMar w:top="116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36F" w:rsidRDefault="00A7036F" w:rsidP="00B54035">
      <w:pPr>
        <w:spacing w:after="0" w:line="240" w:lineRule="auto"/>
      </w:pPr>
      <w:r>
        <w:separator/>
      </w:r>
    </w:p>
  </w:endnote>
  <w:endnote w:type="continuationSeparator" w:id="0">
    <w:p w:rsidR="00A7036F" w:rsidRDefault="00A7036F" w:rsidP="00B5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36F" w:rsidRDefault="00A7036F" w:rsidP="00B54035">
      <w:pPr>
        <w:spacing w:after="0" w:line="240" w:lineRule="auto"/>
      </w:pPr>
      <w:r>
        <w:separator/>
      </w:r>
    </w:p>
  </w:footnote>
  <w:footnote w:type="continuationSeparator" w:id="0">
    <w:p w:rsidR="00A7036F" w:rsidRDefault="00A7036F" w:rsidP="00B54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33D" w:rsidRDefault="0078233D" w:rsidP="00B540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0D06699A" wp14:editId="4A0DE12E">
          <wp:simplePos x="0" y="0"/>
          <wp:positionH relativeFrom="column">
            <wp:posOffset>9754870</wp:posOffset>
          </wp:positionH>
          <wp:positionV relativeFrom="paragraph">
            <wp:posOffset>140970</wp:posOffset>
          </wp:positionV>
          <wp:extent cx="2770892" cy="863346"/>
          <wp:effectExtent l="0" t="0" r="1270" b="8890"/>
          <wp:wrapNone/>
          <wp:docPr id="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0892" cy="86334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6C228E4" wp14:editId="31A7834D">
              <wp:simplePos x="0" y="0"/>
              <wp:positionH relativeFrom="page">
                <wp:posOffset>1462829</wp:posOffset>
              </wp:positionH>
              <wp:positionV relativeFrom="topMargin">
                <wp:posOffset>334645</wp:posOffset>
              </wp:positionV>
              <wp:extent cx="3580765" cy="1116330"/>
              <wp:effectExtent l="0" t="0" r="0" b="0"/>
              <wp:wrapTopAndBottom distT="0" distB="0"/>
              <wp:docPr id="61" name="Rectangle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80765" cy="1116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8233D" w:rsidRDefault="0078233D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365F91"/>
                              <w:sz w:val="28"/>
                            </w:rPr>
                            <w:t>St Joseph’s Catholic Primary School</w:t>
                          </w:r>
                        </w:p>
                        <w:p w:rsidR="0078233D" w:rsidRDefault="0078233D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Lawton Avenue</w:t>
                          </w:r>
                        </w:p>
                        <w:p w:rsidR="0078233D" w:rsidRDefault="0078233D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Carterton</w:t>
                          </w:r>
                        </w:p>
                        <w:p w:rsidR="0078233D" w:rsidRDefault="0078233D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Oxfordshire</w:t>
                          </w:r>
                        </w:p>
                        <w:p w:rsidR="0078233D" w:rsidRDefault="0078233D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OX18 3JY</w:t>
                          </w:r>
                        </w:p>
                        <w:p w:rsidR="0078233D" w:rsidRDefault="0078233D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Tel: 01993 841240</w:t>
                          </w:r>
                        </w:p>
                        <w:p w:rsidR="0078233D" w:rsidRDefault="0078233D" w:rsidP="00B54035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i/>
                              <w:color w:val="000000"/>
                              <w:sz w:val="16"/>
                            </w:rPr>
                            <w:t>www.stjosephsprimarycarterton.co.uk</w:t>
                          </w:r>
                        </w:p>
                        <w:p w:rsidR="0078233D" w:rsidRDefault="0078233D" w:rsidP="00B54035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C228E4" id="Rectangle 61" o:spid="_x0000_s1026" style="position:absolute;margin-left:115.2pt;margin-top:26.35pt;width:281.95pt;height:87.9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" filled="f" stroked="f">
              <v:textbox inset="2.53958mm,1.2694mm,2.53958mm,1.2694mm">
                <w:txbxContent>
                  <w:p w:rsidR="0078233D" w:rsidRDefault="0078233D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b/>
                        <w:color w:val="365F91"/>
                        <w:sz w:val="28"/>
                      </w:rPr>
                      <w:t>St Joseph’s Catholic Primary School</w:t>
                    </w:r>
                  </w:p>
                  <w:p w:rsidR="0078233D" w:rsidRDefault="0078233D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Lawton Avenue</w:t>
                    </w:r>
                  </w:p>
                  <w:p w:rsidR="0078233D" w:rsidRDefault="0078233D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Carterton</w:t>
                    </w:r>
                  </w:p>
                  <w:p w:rsidR="0078233D" w:rsidRDefault="0078233D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Oxfordshire</w:t>
                    </w:r>
                  </w:p>
                  <w:p w:rsidR="0078233D" w:rsidRDefault="0078233D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OX18 3JY</w:t>
                    </w:r>
                  </w:p>
                  <w:p w:rsidR="0078233D" w:rsidRDefault="0078233D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Tel: 01993 841240</w:t>
                    </w:r>
                  </w:p>
                  <w:p w:rsidR="0078233D" w:rsidRDefault="0078233D" w:rsidP="00B54035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i/>
                        <w:color w:val="000000"/>
                        <w:sz w:val="16"/>
                      </w:rPr>
                      <w:t>www.stjosephsprimarycarterton.co.uk</w:t>
                    </w:r>
                  </w:p>
                  <w:p w:rsidR="0078233D" w:rsidRDefault="0078233D" w:rsidP="00B54035">
                    <w:pPr>
                      <w:textDirection w:val="btLr"/>
                    </w:pPr>
                  </w:p>
                </w:txbxContent>
              </v:textbox>
              <w10:wrap type="topAndBottom" anchorx="page" anchory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1" hidden="0" allowOverlap="1" wp14:anchorId="0264FDF6" wp14:editId="776F89CD">
          <wp:simplePos x="0" y="0"/>
          <wp:positionH relativeFrom="column">
            <wp:posOffset>5494867</wp:posOffset>
          </wp:positionH>
          <wp:positionV relativeFrom="paragraph">
            <wp:posOffset>-161713</wp:posOffset>
          </wp:positionV>
          <wp:extent cx="1913466" cy="1456266"/>
          <wp:effectExtent l="0" t="0" r="0" b="0"/>
          <wp:wrapNone/>
          <wp:docPr id="16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8002" cy="1459719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8233D" w:rsidRDefault="007823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F065A"/>
    <w:multiLevelType w:val="multilevel"/>
    <w:tmpl w:val="99EC7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832ED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8331B"/>
    <w:multiLevelType w:val="multilevel"/>
    <w:tmpl w:val="A34E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B713C"/>
    <w:multiLevelType w:val="multilevel"/>
    <w:tmpl w:val="AEA8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3E1759"/>
    <w:multiLevelType w:val="hybridMultilevel"/>
    <w:tmpl w:val="0A886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05AF6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232EE0"/>
    <w:multiLevelType w:val="multilevel"/>
    <w:tmpl w:val="E8906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CC48D4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28762D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EB2302"/>
    <w:multiLevelType w:val="multilevel"/>
    <w:tmpl w:val="5EA8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E6ED3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5E1F25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247EEC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A111F3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C65511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C54973"/>
    <w:multiLevelType w:val="multilevel"/>
    <w:tmpl w:val="FE3E5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CC46AF"/>
    <w:multiLevelType w:val="multilevel"/>
    <w:tmpl w:val="C6A4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1C70AD"/>
    <w:multiLevelType w:val="multilevel"/>
    <w:tmpl w:val="C484A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392FBC"/>
    <w:multiLevelType w:val="multilevel"/>
    <w:tmpl w:val="09B8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8913A7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EE1941"/>
    <w:multiLevelType w:val="multilevel"/>
    <w:tmpl w:val="1562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2C0251"/>
    <w:multiLevelType w:val="multilevel"/>
    <w:tmpl w:val="0284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BD287D"/>
    <w:multiLevelType w:val="multilevel"/>
    <w:tmpl w:val="DF08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644603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973217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D80635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CB3C38"/>
    <w:multiLevelType w:val="multilevel"/>
    <w:tmpl w:val="D2940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7B3CC6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B662DB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0B11E3"/>
    <w:multiLevelType w:val="multilevel"/>
    <w:tmpl w:val="B96E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527CBE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5464AA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CA185E"/>
    <w:multiLevelType w:val="multilevel"/>
    <w:tmpl w:val="28E2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C460AF"/>
    <w:multiLevelType w:val="hybridMultilevel"/>
    <w:tmpl w:val="CB728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9082E"/>
    <w:multiLevelType w:val="multilevel"/>
    <w:tmpl w:val="DFF8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064060"/>
    <w:multiLevelType w:val="multilevel"/>
    <w:tmpl w:val="B2341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691BC7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4A6EF8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9667F0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792C01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3"/>
  </w:num>
  <w:num w:numId="3">
    <w:abstractNumId w:val="37"/>
  </w:num>
  <w:num w:numId="4">
    <w:abstractNumId w:val="14"/>
  </w:num>
  <w:num w:numId="5">
    <w:abstractNumId w:val="30"/>
  </w:num>
  <w:num w:numId="6">
    <w:abstractNumId w:val="4"/>
  </w:num>
  <w:num w:numId="7">
    <w:abstractNumId w:val="33"/>
  </w:num>
  <w:num w:numId="8">
    <w:abstractNumId w:val="1"/>
  </w:num>
  <w:num w:numId="9">
    <w:abstractNumId w:val="31"/>
  </w:num>
  <w:num w:numId="10">
    <w:abstractNumId w:val="10"/>
  </w:num>
  <w:num w:numId="11">
    <w:abstractNumId w:val="28"/>
  </w:num>
  <w:num w:numId="12">
    <w:abstractNumId w:val="19"/>
  </w:num>
  <w:num w:numId="13">
    <w:abstractNumId w:val="6"/>
  </w:num>
  <w:num w:numId="14">
    <w:abstractNumId w:val="5"/>
  </w:num>
  <w:num w:numId="15">
    <w:abstractNumId w:val="24"/>
  </w:num>
  <w:num w:numId="16">
    <w:abstractNumId w:val="23"/>
  </w:num>
  <w:num w:numId="17">
    <w:abstractNumId w:val="12"/>
  </w:num>
  <w:num w:numId="18">
    <w:abstractNumId w:val="38"/>
  </w:num>
  <w:num w:numId="19">
    <w:abstractNumId w:val="7"/>
  </w:num>
  <w:num w:numId="20">
    <w:abstractNumId w:val="8"/>
  </w:num>
  <w:num w:numId="21">
    <w:abstractNumId w:val="39"/>
  </w:num>
  <w:num w:numId="22">
    <w:abstractNumId w:val="27"/>
  </w:num>
  <w:num w:numId="23">
    <w:abstractNumId w:val="11"/>
  </w:num>
  <w:num w:numId="24">
    <w:abstractNumId w:val="36"/>
  </w:num>
  <w:num w:numId="25">
    <w:abstractNumId w:val="25"/>
  </w:num>
  <w:num w:numId="26">
    <w:abstractNumId w:val="2"/>
  </w:num>
  <w:num w:numId="27">
    <w:abstractNumId w:val="32"/>
  </w:num>
  <w:num w:numId="28">
    <w:abstractNumId w:val="16"/>
  </w:num>
  <w:num w:numId="29">
    <w:abstractNumId w:val="17"/>
  </w:num>
  <w:num w:numId="30">
    <w:abstractNumId w:val="29"/>
  </w:num>
  <w:num w:numId="31">
    <w:abstractNumId w:val="0"/>
  </w:num>
  <w:num w:numId="32">
    <w:abstractNumId w:val="15"/>
  </w:num>
  <w:num w:numId="33">
    <w:abstractNumId w:val="22"/>
  </w:num>
  <w:num w:numId="34">
    <w:abstractNumId w:val="20"/>
  </w:num>
  <w:num w:numId="35">
    <w:abstractNumId w:val="3"/>
  </w:num>
  <w:num w:numId="36">
    <w:abstractNumId w:val="18"/>
  </w:num>
  <w:num w:numId="37">
    <w:abstractNumId w:val="34"/>
  </w:num>
  <w:num w:numId="38">
    <w:abstractNumId w:val="9"/>
  </w:num>
  <w:num w:numId="39">
    <w:abstractNumId w:val="35"/>
  </w:num>
  <w:num w:numId="40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35"/>
    <w:rsid w:val="000B354F"/>
    <w:rsid w:val="000E7A36"/>
    <w:rsid w:val="001127F1"/>
    <w:rsid w:val="001176F1"/>
    <w:rsid w:val="00272652"/>
    <w:rsid w:val="00293BB8"/>
    <w:rsid w:val="002D348E"/>
    <w:rsid w:val="002E0DE3"/>
    <w:rsid w:val="00300ECD"/>
    <w:rsid w:val="00354264"/>
    <w:rsid w:val="00370CFE"/>
    <w:rsid w:val="004D0093"/>
    <w:rsid w:val="004D1FFC"/>
    <w:rsid w:val="0054490B"/>
    <w:rsid w:val="00563747"/>
    <w:rsid w:val="0057611A"/>
    <w:rsid w:val="0063007B"/>
    <w:rsid w:val="00643BB0"/>
    <w:rsid w:val="006E166B"/>
    <w:rsid w:val="007472F5"/>
    <w:rsid w:val="007474F5"/>
    <w:rsid w:val="0075296D"/>
    <w:rsid w:val="0078233D"/>
    <w:rsid w:val="007E3554"/>
    <w:rsid w:val="00800F60"/>
    <w:rsid w:val="00824C38"/>
    <w:rsid w:val="0087699C"/>
    <w:rsid w:val="008C550E"/>
    <w:rsid w:val="00992101"/>
    <w:rsid w:val="009D663D"/>
    <w:rsid w:val="00A62F4E"/>
    <w:rsid w:val="00A7036F"/>
    <w:rsid w:val="00A826C6"/>
    <w:rsid w:val="00AC70BC"/>
    <w:rsid w:val="00B1742A"/>
    <w:rsid w:val="00B54035"/>
    <w:rsid w:val="00B61D62"/>
    <w:rsid w:val="00B9116D"/>
    <w:rsid w:val="00BB43A2"/>
    <w:rsid w:val="00BD1EDB"/>
    <w:rsid w:val="00BD3071"/>
    <w:rsid w:val="00BF5071"/>
    <w:rsid w:val="00C128E0"/>
    <w:rsid w:val="00C2753C"/>
    <w:rsid w:val="00C55300"/>
    <w:rsid w:val="00C85B1F"/>
    <w:rsid w:val="00D026AC"/>
    <w:rsid w:val="00D25BE7"/>
    <w:rsid w:val="00D4544D"/>
    <w:rsid w:val="00D77681"/>
    <w:rsid w:val="00D958B7"/>
    <w:rsid w:val="00E02065"/>
    <w:rsid w:val="00E04E05"/>
    <w:rsid w:val="00E5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9A0D9"/>
  <w15:chartTrackingRefBased/>
  <w15:docId w15:val="{49F0F7D3-4FC1-4EC1-A9BE-28FE7E70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5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26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A62F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55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035"/>
  </w:style>
  <w:style w:type="paragraph" w:styleId="Footer">
    <w:name w:val="footer"/>
    <w:basedOn w:val="Normal"/>
    <w:link w:val="FooterChar"/>
    <w:uiPriority w:val="99"/>
    <w:unhideWhenUsed/>
    <w:rsid w:val="00B5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035"/>
  </w:style>
  <w:style w:type="table" w:styleId="TableGrid">
    <w:name w:val="Table Grid"/>
    <w:basedOn w:val="TableNormal"/>
    <w:uiPriority w:val="39"/>
    <w:rsid w:val="00B54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A62F4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62F4E"/>
    <w:rPr>
      <w:b/>
      <w:bCs/>
    </w:rPr>
  </w:style>
  <w:style w:type="paragraph" w:styleId="NormalWeb">
    <w:name w:val="Normal (Web)"/>
    <w:basedOn w:val="Normal"/>
    <w:uiPriority w:val="99"/>
    <w:unhideWhenUsed/>
    <w:rsid w:val="00A62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2F4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826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55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824C3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B35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4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11504</TotalTime>
  <Pages>3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Maclennan</dc:creator>
  <cp:keywords/>
  <dc:description/>
  <cp:lastModifiedBy>Cheryl Maclennan</cp:lastModifiedBy>
  <cp:revision>8</cp:revision>
  <dcterms:created xsi:type="dcterms:W3CDTF">2025-06-01T11:29:00Z</dcterms:created>
  <dcterms:modified xsi:type="dcterms:W3CDTF">2025-08-15T14:48:00Z</dcterms:modified>
</cp:coreProperties>
</file>